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118" w:type="dxa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C057DC" w:rsidTr="00C057DC">
        <w:tc>
          <w:tcPr>
            <w:tcW w:w="3118" w:type="dxa"/>
          </w:tcPr>
          <w:p w:rsidR="00C057DC" w:rsidRDefault="00C057DC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Приложение   №1                                                                                                                            к приказу по    школе                                                                                                                        от</w:t>
            </w:r>
            <w:r w:rsidR="00966267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23.08</w:t>
            </w:r>
            <w:r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.2022г.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№ </w:t>
            </w:r>
            <w:r w:rsidR="00966267" w:rsidRPr="00966267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217</w:t>
            </w:r>
            <w:r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-0</w:t>
            </w:r>
          </w:p>
          <w:p w:rsidR="00C057DC" w:rsidRDefault="00C057D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057DC" w:rsidRPr="00C057DC" w:rsidRDefault="00C057DC" w:rsidP="00C057DC">
      <w:pPr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057DC">
        <w:rPr>
          <w:rFonts w:ascii="Times New Roman" w:eastAsiaTheme="minorHAnsi" w:hAnsi="Times New Roman"/>
          <w:b/>
          <w:sz w:val="26"/>
          <w:szCs w:val="26"/>
        </w:rPr>
        <w:t>3.10. Модуль «Профилактическая работа»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ab/>
        <w:t xml:space="preserve">Профилактическая деятельность осуществляется в постоянном режиме силами специалистов: педагога-психолога, социального педагога, классными руководителями в сотрудничестве со специалистами структуры системы профилактики: ОМВД России по </w:t>
      </w:r>
      <w:proofErr w:type="spellStart"/>
      <w:r w:rsidRPr="00C057DC">
        <w:rPr>
          <w:rFonts w:ascii="Times New Roman" w:eastAsiaTheme="minorHAnsi" w:hAnsi="Times New Roman"/>
          <w:sz w:val="26"/>
          <w:szCs w:val="26"/>
        </w:rPr>
        <w:t>Нефтеюганскому</w:t>
      </w:r>
      <w:proofErr w:type="spellEnd"/>
      <w:r w:rsidRPr="00C057DC">
        <w:rPr>
          <w:rFonts w:ascii="Times New Roman" w:eastAsiaTheme="minorHAnsi" w:hAnsi="Times New Roman"/>
          <w:sz w:val="26"/>
          <w:szCs w:val="26"/>
        </w:rPr>
        <w:t xml:space="preserve"> району, ГИБДД, </w:t>
      </w:r>
      <w:proofErr w:type="spellStart"/>
      <w:r w:rsidRPr="00C057DC">
        <w:rPr>
          <w:rFonts w:ascii="Times New Roman" w:eastAsiaTheme="minorHAnsi" w:hAnsi="Times New Roman"/>
          <w:sz w:val="26"/>
          <w:szCs w:val="26"/>
        </w:rPr>
        <w:t>Нефтеюганская</w:t>
      </w:r>
      <w:proofErr w:type="spellEnd"/>
      <w:r w:rsidRPr="00C057DC">
        <w:rPr>
          <w:rFonts w:ascii="Times New Roman" w:eastAsiaTheme="minorHAnsi" w:hAnsi="Times New Roman"/>
          <w:sz w:val="26"/>
          <w:szCs w:val="26"/>
        </w:rPr>
        <w:t xml:space="preserve"> районная больница, Комиссия по делам несовершеннолетних и защите их прав при администрации </w:t>
      </w:r>
      <w:proofErr w:type="spellStart"/>
      <w:r w:rsidRPr="00C057DC">
        <w:rPr>
          <w:rFonts w:ascii="Times New Roman" w:eastAsiaTheme="minorHAnsi" w:hAnsi="Times New Roman"/>
          <w:sz w:val="26"/>
          <w:szCs w:val="26"/>
        </w:rPr>
        <w:t>Нефтеюганского</w:t>
      </w:r>
      <w:proofErr w:type="spellEnd"/>
      <w:r w:rsidRPr="00C057DC">
        <w:rPr>
          <w:rFonts w:ascii="Times New Roman" w:eastAsiaTheme="minorHAnsi" w:hAnsi="Times New Roman"/>
          <w:sz w:val="26"/>
          <w:szCs w:val="26"/>
        </w:rPr>
        <w:t xml:space="preserve"> района, Пожарная служба «</w:t>
      </w:r>
      <w:proofErr w:type="spellStart"/>
      <w:r w:rsidRPr="00C057DC">
        <w:rPr>
          <w:rFonts w:ascii="Times New Roman" w:eastAsiaTheme="minorHAnsi" w:hAnsi="Times New Roman"/>
          <w:sz w:val="26"/>
          <w:szCs w:val="26"/>
        </w:rPr>
        <w:t>Центроспас-Югория</w:t>
      </w:r>
      <w:proofErr w:type="spellEnd"/>
      <w:r w:rsidRPr="00C057DC">
        <w:rPr>
          <w:rFonts w:ascii="Times New Roman" w:eastAsiaTheme="minorHAnsi" w:hAnsi="Times New Roman"/>
          <w:sz w:val="26"/>
          <w:szCs w:val="26"/>
        </w:rPr>
        <w:t>», АО «РОССЕТИ».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По направлениям: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Профилактика детского дорожно-транспортного травматизма.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Профилактика пожарной безопасности.</w:t>
      </w:r>
      <w:bookmarkStart w:id="0" w:name="_GoBack"/>
      <w:bookmarkEnd w:id="0"/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Профилактика экстремизма и терроризма.</w:t>
      </w:r>
    </w:p>
    <w:p w:rsid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C057DC">
        <w:rPr>
          <w:rFonts w:ascii="Times New Roman" w:eastAsiaTheme="minorHAnsi" w:hAnsi="Times New Roman"/>
          <w:sz w:val="26"/>
          <w:szCs w:val="26"/>
        </w:rPr>
        <w:t xml:space="preserve">Профилактика </w:t>
      </w:r>
      <w:r>
        <w:rPr>
          <w:rFonts w:ascii="Times New Roman" w:eastAsiaTheme="minorHAnsi" w:hAnsi="Times New Roman"/>
          <w:sz w:val="26"/>
          <w:szCs w:val="26"/>
        </w:rPr>
        <w:t xml:space="preserve">безнадзорности и </w:t>
      </w:r>
      <w:r w:rsidRPr="00C057DC">
        <w:rPr>
          <w:rFonts w:ascii="Times New Roman" w:eastAsiaTheme="minorHAnsi" w:hAnsi="Times New Roman"/>
          <w:sz w:val="26"/>
          <w:szCs w:val="26"/>
        </w:rPr>
        <w:t>правонарушений и преступлений</w:t>
      </w:r>
      <w:r>
        <w:rPr>
          <w:rFonts w:ascii="Times New Roman" w:eastAsiaTheme="minorHAnsi" w:hAnsi="Times New Roman"/>
          <w:sz w:val="26"/>
          <w:szCs w:val="26"/>
        </w:rPr>
        <w:t xml:space="preserve"> среди несовершеннолетних</w:t>
      </w:r>
      <w:r w:rsidRPr="00C057DC">
        <w:rPr>
          <w:rFonts w:ascii="Times New Roman" w:eastAsiaTheme="minorHAnsi" w:hAnsi="Times New Roman"/>
          <w:sz w:val="26"/>
          <w:szCs w:val="26"/>
        </w:rPr>
        <w:t>,</w:t>
      </w:r>
      <w:r>
        <w:rPr>
          <w:rFonts w:ascii="Times New Roman" w:eastAsiaTheme="minorHAnsi" w:hAnsi="Times New Roman"/>
          <w:sz w:val="26"/>
          <w:szCs w:val="26"/>
        </w:rPr>
        <w:t xml:space="preserve"> нравственно-половое воспитание и предупреждение ранней беременности, предупреждение употребления наркотических средств, психотропных, одурманивающих веществ и алкогольных напитков.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- А</w:t>
      </w:r>
      <w:r w:rsidRPr="00C057DC">
        <w:rPr>
          <w:rFonts w:ascii="Times New Roman" w:eastAsiaTheme="minorHAnsi" w:hAnsi="Times New Roman"/>
          <w:sz w:val="26"/>
          <w:szCs w:val="26"/>
        </w:rPr>
        <w:t>нтикоррупционное воспитание.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ab/>
        <w:t xml:space="preserve">Вопросы безопасности детей получают всё большую актуальность. Опасности могут подстерегать учащегося везде. Необходимо сформировать у учащегося понимание личной и общественной значимости современной культуры безопасности жизнедеятельности, </w:t>
      </w:r>
      <w:proofErr w:type="spellStart"/>
      <w:r w:rsidRPr="00C057DC">
        <w:rPr>
          <w:rFonts w:ascii="Times New Roman" w:eastAsiaTheme="minorHAnsi" w:hAnsi="Times New Roman"/>
          <w:sz w:val="26"/>
          <w:szCs w:val="26"/>
        </w:rPr>
        <w:t>антиэкстремистской</w:t>
      </w:r>
      <w:proofErr w:type="spellEnd"/>
      <w:r w:rsidRPr="00C057DC">
        <w:rPr>
          <w:rFonts w:ascii="Times New Roman" w:eastAsiaTheme="minorHAnsi" w:hAnsi="Times New Roman"/>
          <w:sz w:val="26"/>
          <w:szCs w:val="26"/>
        </w:rPr>
        <w:t xml:space="preserve"> и антитеррористической личностной позиции; знание и умение применять меры безопасности и правила поведения на дорогах, в условиях опасных и чрезвычайных ситуаций;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 умение принимать обоснованные решения в конкретной опасной ситуации с учетом реально складывающейся обстановки и индивидуальных возможностей; умение действовать индивидуально и в группе в экстремальных ситуациях, в том числе связанных с угрозой террористических актов и вовлечения в экстремистскую деятельность. В рамках модуля особое внимание уделяется правовому воспитанию, формированию антикоррупционного мировоззрения, формированию активной жизненной позиции по негативному отношению к противоправным и коррупционным проявлениям.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b/>
          <w:i/>
          <w:sz w:val="26"/>
          <w:szCs w:val="26"/>
        </w:rPr>
      </w:pPr>
      <w:r w:rsidRPr="00C057DC">
        <w:rPr>
          <w:rFonts w:ascii="Times New Roman" w:eastAsiaTheme="minorHAnsi" w:hAnsi="Times New Roman"/>
          <w:b/>
          <w:i/>
          <w:sz w:val="26"/>
          <w:szCs w:val="26"/>
        </w:rPr>
        <w:t>1.Профилактика детского дорожно-транспортного травматизма.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Профилактика детского дорожно-транспортного травматизма (ДДТТ) –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погибают и получают травмы учащиеся.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Основные задачи: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увеличение количества учащихся, участвующих в мероприятиях по профилактике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детского дорожно-транспортного травматизма; 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привлечение педагогических кадров к работе по профилактике детского дорожно-транспортного травматизма;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lastRenderedPageBreak/>
        <w:t>-учет, анализ и профилактика случаев нарушения учащимися и воспитанниками ПДД;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организация работы по пропаганде безопасности дорожного движения с родителями (законными представителями).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Для этого в школе используются следующие формы работы: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i/>
          <w:sz w:val="26"/>
          <w:szCs w:val="26"/>
        </w:rPr>
      </w:pPr>
      <w:r w:rsidRPr="00C057DC">
        <w:rPr>
          <w:rFonts w:ascii="Times New Roman" w:eastAsiaTheme="minorHAnsi" w:hAnsi="Times New Roman"/>
          <w:i/>
          <w:sz w:val="26"/>
          <w:szCs w:val="26"/>
        </w:rPr>
        <w:t>На уровне начального общего образования: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-разработка безопасного маршрута в школу,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-тематические игры, соревнования, конкурсы, викторины,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практические занятия по правилам дорожного движения,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тематические беседы и классные часы, инструктажи,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 - участие в районных олимпиадах и конкурсах, в </w:t>
      </w:r>
      <w:proofErr w:type="spellStart"/>
      <w:r w:rsidRPr="00C057DC">
        <w:rPr>
          <w:rFonts w:ascii="Times New Roman" w:eastAsiaTheme="minorHAnsi" w:hAnsi="Times New Roman"/>
          <w:sz w:val="26"/>
          <w:szCs w:val="26"/>
        </w:rPr>
        <w:t>т.ч</w:t>
      </w:r>
      <w:proofErr w:type="spellEnd"/>
      <w:r w:rsidRPr="00C057DC">
        <w:rPr>
          <w:rFonts w:ascii="Times New Roman" w:eastAsiaTheme="minorHAnsi" w:hAnsi="Times New Roman"/>
          <w:sz w:val="26"/>
          <w:szCs w:val="26"/>
        </w:rPr>
        <w:t xml:space="preserve">. дистанционно, 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внеклассные мероприятия с учащимися по основам безопасного поведения на  улицах и дорогах, соблюдению правил дорожного движения,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-изготовление памяток родителям по обучению детей безопасному поведению на дорогах, по правилам перевозки пассажиров.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i/>
          <w:sz w:val="26"/>
          <w:szCs w:val="26"/>
        </w:rPr>
      </w:pPr>
      <w:r w:rsidRPr="00C057DC">
        <w:rPr>
          <w:rFonts w:ascii="Times New Roman" w:eastAsiaTheme="minorHAnsi" w:hAnsi="Times New Roman"/>
          <w:i/>
          <w:sz w:val="26"/>
          <w:szCs w:val="26"/>
        </w:rPr>
        <w:t>На уровне основного и среднего общего образования: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-тематические игры, соревнования, конкурсы, викторины,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-практические занятия по правилам дорожного движения,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-участие в районных дистанционных олимпиадах и конкурсах,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-инструктажи, беседы, классные часы,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-внеклассные мероприятия с учащимися по основам безопасного поведения на улицах и дорогах, соблюдению правил дорожного движения,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-проведение занятий в младших классах,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-изготовление памяток родителям по обучению детей безопасному поведению на дорогах, по правилам перевозки пассажиров.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b/>
          <w:i/>
          <w:sz w:val="26"/>
          <w:szCs w:val="26"/>
        </w:rPr>
      </w:pPr>
      <w:r w:rsidRPr="00C057DC">
        <w:rPr>
          <w:rFonts w:ascii="Times New Roman" w:eastAsiaTheme="minorHAnsi" w:hAnsi="Times New Roman"/>
          <w:b/>
          <w:i/>
          <w:sz w:val="26"/>
          <w:szCs w:val="26"/>
        </w:rPr>
        <w:t>2. Профилактика пожарной безопасности.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Профилактика пожарной безопасности (ПБ) – комплекс мер, направленный на то, чтобы минимизировать вероятность возникновения пожара, уметь действовать </w:t>
      </w:r>
      <w:proofErr w:type="gramStart"/>
      <w:r w:rsidRPr="00C057DC">
        <w:rPr>
          <w:rFonts w:ascii="Times New Roman" w:eastAsiaTheme="minorHAnsi" w:hAnsi="Times New Roman"/>
          <w:sz w:val="26"/>
          <w:szCs w:val="26"/>
        </w:rPr>
        <w:t>при</w:t>
      </w:r>
      <w:proofErr w:type="gramEnd"/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C057DC">
        <w:rPr>
          <w:rFonts w:ascii="Times New Roman" w:eastAsiaTheme="minorHAnsi" w:hAnsi="Times New Roman"/>
          <w:sz w:val="26"/>
          <w:szCs w:val="26"/>
        </w:rPr>
        <w:t>пожаре</w:t>
      </w:r>
      <w:proofErr w:type="gramEnd"/>
      <w:r w:rsidRPr="00C057DC">
        <w:rPr>
          <w:rFonts w:ascii="Times New Roman" w:eastAsiaTheme="minorHAnsi" w:hAnsi="Times New Roman"/>
          <w:sz w:val="26"/>
          <w:szCs w:val="26"/>
        </w:rPr>
        <w:t>, а также исключить факторы, которые его вызывают.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i/>
          <w:sz w:val="26"/>
          <w:szCs w:val="26"/>
        </w:rPr>
      </w:pPr>
      <w:r w:rsidRPr="00C057DC">
        <w:rPr>
          <w:rFonts w:ascii="Times New Roman" w:eastAsiaTheme="minorHAnsi" w:hAnsi="Times New Roman"/>
          <w:i/>
          <w:sz w:val="26"/>
          <w:szCs w:val="26"/>
        </w:rPr>
        <w:t>На уровне начального общего образования: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-тематические игры, соревнования, конкурсы, викторины, </w:t>
      </w:r>
      <w:proofErr w:type="gramStart"/>
      <w:r w:rsidRPr="00C057DC">
        <w:rPr>
          <w:rFonts w:ascii="Times New Roman" w:eastAsiaTheme="minorHAnsi" w:hAnsi="Times New Roman"/>
          <w:sz w:val="26"/>
          <w:szCs w:val="26"/>
        </w:rPr>
        <w:t>-п</w:t>
      </w:r>
      <w:proofErr w:type="gramEnd"/>
      <w:r w:rsidRPr="00C057DC">
        <w:rPr>
          <w:rFonts w:ascii="Times New Roman" w:eastAsiaTheme="minorHAnsi" w:hAnsi="Times New Roman"/>
          <w:sz w:val="26"/>
          <w:szCs w:val="26"/>
        </w:rPr>
        <w:t>рактические занятия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по пожарной безопасности,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-профилактические беседы и классные часы,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-участие в районных конкурсах, в </w:t>
      </w:r>
      <w:proofErr w:type="spellStart"/>
      <w:r w:rsidRPr="00C057DC">
        <w:rPr>
          <w:rFonts w:ascii="Times New Roman" w:eastAsiaTheme="minorHAnsi" w:hAnsi="Times New Roman"/>
          <w:sz w:val="26"/>
          <w:szCs w:val="26"/>
        </w:rPr>
        <w:t>т.ч</w:t>
      </w:r>
      <w:proofErr w:type="spellEnd"/>
      <w:r w:rsidRPr="00C057DC">
        <w:rPr>
          <w:rFonts w:ascii="Times New Roman" w:eastAsiaTheme="minorHAnsi" w:hAnsi="Times New Roman"/>
          <w:sz w:val="26"/>
          <w:szCs w:val="26"/>
        </w:rPr>
        <w:t>. дистанционно,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-практикум «Пожарная эвакуация», 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-встречи с сотрудниками МЧС «Осторожно, огонь!»,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i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 </w:t>
      </w:r>
      <w:r w:rsidRPr="00C057DC">
        <w:rPr>
          <w:rFonts w:ascii="Times New Roman" w:eastAsiaTheme="minorHAnsi" w:hAnsi="Times New Roman"/>
          <w:i/>
          <w:sz w:val="26"/>
          <w:szCs w:val="26"/>
        </w:rPr>
        <w:t>На уровне основного и среднего общего образования: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-тематические вечера, игры, соревнования, конкурсы, викторины,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-практические занятия по пожарной безопасности,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-тематические беседы и классные часы,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-экскурсии в пожарную часть, посещение пожарно-технической выставки;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-практикум «Пожарная эвакуация»,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-проведение занятий в младших классах, участие в районных конкурсах, в </w:t>
      </w:r>
      <w:proofErr w:type="spellStart"/>
      <w:r w:rsidRPr="00C057DC">
        <w:rPr>
          <w:rFonts w:ascii="Times New Roman" w:eastAsiaTheme="minorHAnsi" w:hAnsi="Times New Roman"/>
          <w:sz w:val="26"/>
          <w:szCs w:val="26"/>
        </w:rPr>
        <w:t>т.ч</w:t>
      </w:r>
      <w:proofErr w:type="spellEnd"/>
      <w:r w:rsidRPr="00C057DC">
        <w:rPr>
          <w:rFonts w:ascii="Times New Roman" w:eastAsiaTheme="minorHAnsi" w:hAnsi="Times New Roman"/>
          <w:sz w:val="26"/>
          <w:szCs w:val="26"/>
        </w:rPr>
        <w:t>. дистанционно.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b/>
          <w:i/>
          <w:sz w:val="26"/>
          <w:szCs w:val="26"/>
        </w:rPr>
        <w:t>3. Профилактика экстремизма и терроризма</w:t>
      </w:r>
      <w:r w:rsidRPr="00C057DC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Pr="00C057DC">
        <w:rPr>
          <w:rFonts w:ascii="Times New Roman" w:eastAsiaTheme="minorHAnsi" w:hAnsi="Times New Roman"/>
          <w:sz w:val="26"/>
          <w:szCs w:val="26"/>
        </w:rPr>
        <w:t>направлена на воспитание у учащихся направлена</w:t>
      </w:r>
      <w:proofErr w:type="gramEnd"/>
      <w:r w:rsidRPr="00C057DC">
        <w:rPr>
          <w:rFonts w:ascii="Times New Roman" w:eastAsiaTheme="minorHAnsi" w:hAnsi="Times New Roman"/>
          <w:sz w:val="26"/>
          <w:szCs w:val="26"/>
        </w:rPr>
        <w:t xml:space="preserve"> на воспитание у учащихся уважительного отношения ко всем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C057DC">
        <w:rPr>
          <w:rFonts w:ascii="Times New Roman" w:eastAsiaTheme="minorHAnsi" w:hAnsi="Times New Roman"/>
          <w:sz w:val="26"/>
          <w:szCs w:val="26"/>
        </w:rPr>
        <w:t xml:space="preserve">людям всего мира, вне зависимости от национальности, религии, социального и имущественного положения; воспитание культуры межнационального согласия и </w:t>
      </w:r>
      <w:r w:rsidRPr="00C057DC">
        <w:rPr>
          <w:rFonts w:ascii="Times New Roman" w:eastAsiaTheme="minorHAnsi" w:hAnsi="Times New Roman"/>
          <w:sz w:val="26"/>
          <w:szCs w:val="26"/>
        </w:rPr>
        <w:lastRenderedPageBreak/>
        <w:t>уважения; создание психологические безопасной поддерживающей, доброжелательной среды в образовательной организации, исключающей проявления агрессии, психологического и физического травмированы; формирование уважительного отношения к ценностям, историческому и культурному наследию России как многонационального и многоконфессионального государства;</w:t>
      </w:r>
      <w:proofErr w:type="gramEnd"/>
      <w:r w:rsidRPr="00C057DC">
        <w:rPr>
          <w:rFonts w:ascii="Times New Roman" w:eastAsiaTheme="minorHAnsi" w:hAnsi="Times New Roman"/>
          <w:sz w:val="26"/>
          <w:szCs w:val="26"/>
        </w:rPr>
        <w:t xml:space="preserve"> расширение возможностей для проявления социальной, творческой активности детей и молодежи, занятий спортом.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ab/>
        <w:t>Основные задачи профилактики экстремизма в образовательной среде: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-формирование у учащихся знаний о сущности экстремистской и террористической деятельности;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-повышение правовой культуры учащихся, родителей и педагогов; 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формирование основ знаний об ответственности за совершение преступлений экстремистского и террористического характера;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-развитие у учащихся умений и навыков правильных действий при поступлении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угрозы террористических актов; формирование навыков противодействия экстремизму и терроризму;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-формирование ценностных ориентиров личности, гражданского сознания;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ab/>
      </w:r>
      <w:proofErr w:type="gramStart"/>
      <w:r w:rsidRPr="00C057DC">
        <w:rPr>
          <w:rFonts w:ascii="Times New Roman" w:eastAsiaTheme="minorHAnsi" w:hAnsi="Times New Roman"/>
          <w:sz w:val="26"/>
          <w:szCs w:val="26"/>
        </w:rPr>
        <w:t>Исходя из задач в школе работа организована</w:t>
      </w:r>
      <w:proofErr w:type="gramEnd"/>
      <w:r w:rsidRPr="00C057DC">
        <w:rPr>
          <w:rFonts w:ascii="Times New Roman" w:eastAsiaTheme="minorHAnsi" w:hAnsi="Times New Roman"/>
          <w:sz w:val="26"/>
          <w:szCs w:val="26"/>
        </w:rPr>
        <w:t xml:space="preserve"> по следующим направлениям: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информирование учащихся об экстремизме, об опасности экстремистских организаций; 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-разъяснение мер ответственности родителей и учащихся за правонарушения экстремистской направленности;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-формирование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-снижение у учащихся предубеждений и стереотипов в сфере </w:t>
      </w:r>
      <w:proofErr w:type="gramStart"/>
      <w:r w:rsidRPr="00C057DC">
        <w:rPr>
          <w:rFonts w:ascii="Times New Roman" w:eastAsiaTheme="minorHAnsi" w:hAnsi="Times New Roman"/>
          <w:sz w:val="26"/>
          <w:szCs w:val="26"/>
        </w:rPr>
        <w:t>межличностного</w:t>
      </w:r>
      <w:proofErr w:type="gramEnd"/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общения.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ab/>
        <w:t xml:space="preserve">Этому способствует совместная деятельность детей, творческая атмосфера </w:t>
      </w:r>
      <w:proofErr w:type="gramStart"/>
      <w:r w:rsidRPr="00C057DC">
        <w:rPr>
          <w:rFonts w:ascii="Times New Roman" w:eastAsiaTheme="minorHAnsi" w:hAnsi="Times New Roman"/>
          <w:sz w:val="26"/>
          <w:szCs w:val="26"/>
        </w:rPr>
        <w:t>в</w:t>
      </w:r>
      <w:proofErr w:type="gramEnd"/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 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- формирование у учащихся понимания ценностей разнообразий и различий, уважения достоинства каждого человека. </w:t>
      </w:r>
      <w:proofErr w:type="gramStart"/>
      <w:r w:rsidRPr="00C057DC">
        <w:rPr>
          <w:rFonts w:ascii="Times New Roman" w:eastAsiaTheme="minorHAnsi" w:hAnsi="Times New Roman"/>
          <w:sz w:val="26"/>
          <w:szCs w:val="26"/>
        </w:rPr>
        <w:t>-с</w:t>
      </w:r>
      <w:proofErr w:type="gramEnd"/>
      <w:r w:rsidRPr="00C057DC">
        <w:rPr>
          <w:rFonts w:ascii="Times New Roman" w:eastAsiaTheme="minorHAnsi" w:hAnsi="Times New Roman"/>
          <w:sz w:val="26"/>
          <w:szCs w:val="26"/>
        </w:rPr>
        <w:t>оздание условий для снижения агрессии, напряженности.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ab/>
        <w:t>Для этого в школе используются следующие формы работы: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i/>
          <w:sz w:val="26"/>
          <w:szCs w:val="26"/>
        </w:rPr>
      </w:pPr>
      <w:r w:rsidRPr="00C057DC">
        <w:rPr>
          <w:rFonts w:ascii="Times New Roman" w:eastAsiaTheme="minorHAnsi" w:hAnsi="Times New Roman"/>
          <w:i/>
          <w:sz w:val="26"/>
          <w:szCs w:val="26"/>
        </w:rPr>
        <w:t>На уровне начального общего образования: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--тематические классные часы и уроки памяти, посвященные «Дню солидарности в борьбе с терроризмом;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мероприятия в рамках месячника правовой культуры и толерантного воспитания;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-тематические беседы и классные часы по действиям в случае угрозы террористического акта,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просмотр и обсуждение тематических видеороликов;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-конкурс рисунков «Скажем «нет!» экстремизму», «Нет терроризму»;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-конкурс рисунков «Мы за безопасный мир»;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- тематические мероприятия по классам, </w:t>
      </w:r>
      <w:proofErr w:type="gramStart"/>
      <w:r w:rsidRPr="00C057DC">
        <w:rPr>
          <w:rFonts w:ascii="Times New Roman" w:eastAsiaTheme="minorHAnsi" w:hAnsi="Times New Roman"/>
          <w:sz w:val="26"/>
          <w:szCs w:val="26"/>
        </w:rPr>
        <w:t>посвященных</w:t>
      </w:r>
      <w:proofErr w:type="gramEnd"/>
      <w:r w:rsidRPr="00C057DC">
        <w:rPr>
          <w:rFonts w:ascii="Times New Roman" w:eastAsiaTheme="minorHAnsi" w:hAnsi="Times New Roman"/>
          <w:sz w:val="26"/>
          <w:szCs w:val="26"/>
        </w:rPr>
        <w:t xml:space="preserve"> Международному дню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детского телефона доверия.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i/>
          <w:sz w:val="26"/>
          <w:szCs w:val="26"/>
        </w:rPr>
      </w:pPr>
      <w:r w:rsidRPr="00C057DC">
        <w:rPr>
          <w:rFonts w:ascii="Times New Roman" w:eastAsiaTheme="minorHAnsi" w:hAnsi="Times New Roman"/>
          <w:i/>
          <w:sz w:val="26"/>
          <w:szCs w:val="26"/>
        </w:rPr>
        <w:t>На уровне основного и среднего общего образования: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классные часы «День солидарности в борьбе с терроризмом»;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lastRenderedPageBreak/>
        <w:t>-Декада противодействию идеологии терроризма и экстремизма;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мероприятия в рамках месячника правовой культуры и толерантного воспитания;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-библиотечная выставка тематических материалов «Мы против террора!»;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интерактивное занятие «Профилактика социальных рисков»;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- тематические классные часы (беседы) «Ложное сообщение </w:t>
      </w:r>
      <w:proofErr w:type="gramStart"/>
      <w:r w:rsidRPr="00C057DC">
        <w:rPr>
          <w:rFonts w:ascii="Times New Roman" w:eastAsiaTheme="minorHAnsi" w:hAnsi="Times New Roman"/>
          <w:sz w:val="26"/>
          <w:szCs w:val="26"/>
        </w:rPr>
        <w:t>о</w:t>
      </w:r>
      <w:proofErr w:type="gramEnd"/>
      <w:r w:rsidRPr="00C057DC">
        <w:rPr>
          <w:rFonts w:ascii="Times New Roman" w:eastAsiaTheme="minorHAnsi" w:hAnsi="Times New Roman"/>
          <w:sz w:val="26"/>
          <w:szCs w:val="26"/>
        </w:rPr>
        <w:t xml:space="preserve"> террористической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угрозе – шутка, смех или слезы?», «Административная и уголовная ответственность за экстремизм и терроризм»;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встречи с сотрудниками правоохранительных органов;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просмотр и обсуждение тематических фильмов и видеороликов;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- конкурс рисунков и плакатов антитеррористической и </w:t>
      </w:r>
      <w:proofErr w:type="spellStart"/>
      <w:r w:rsidRPr="00C057DC">
        <w:rPr>
          <w:rFonts w:ascii="Times New Roman" w:eastAsiaTheme="minorHAnsi" w:hAnsi="Times New Roman"/>
          <w:sz w:val="26"/>
          <w:szCs w:val="26"/>
        </w:rPr>
        <w:t>антиэкстремистской</w:t>
      </w:r>
      <w:proofErr w:type="spellEnd"/>
      <w:r w:rsidRPr="00C057DC">
        <w:rPr>
          <w:rFonts w:ascii="Times New Roman" w:eastAsiaTheme="minorHAnsi" w:hAnsi="Times New Roman"/>
          <w:sz w:val="26"/>
          <w:szCs w:val="26"/>
        </w:rPr>
        <w:t xml:space="preserve"> направленности.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b/>
          <w:i/>
          <w:sz w:val="26"/>
          <w:szCs w:val="26"/>
        </w:rPr>
      </w:pPr>
      <w:r w:rsidRPr="00C057DC">
        <w:rPr>
          <w:rFonts w:ascii="Times New Roman" w:eastAsiaTheme="minorHAnsi" w:hAnsi="Times New Roman"/>
          <w:b/>
          <w:i/>
          <w:sz w:val="26"/>
          <w:szCs w:val="26"/>
        </w:rPr>
        <w:t>4.</w:t>
      </w:r>
      <w:r w:rsidRPr="00C057DC">
        <w:rPr>
          <w:rFonts w:ascii="Times New Roman" w:eastAsiaTheme="minorHAnsi" w:hAnsi="Times New Roman"/>
          <w:sz w:val="26"/>
          <w:szCs w:val="26"/>
        </w:rPr>
        <w:t xml:space="preserve"> </w:t>
      </w:r>
      <w:r w:rsidRPr="00C057DC">
        <w:rPr>
          <w:rFonts w:ascii="Times New Roman" w:eastAsiaTheme="minorHAnsi" w:hAnsi="Times New Roman"/>
          <w:b/>
          <w:i/>
          <w:sz w:val="26"/>
          <w:szCs w:val="26"/>
        </w:rPr>
        <w:t>Профилактика правонарушений, правовое и антикоррупционное воспитание.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Правовое воспитание - воспитательная деятельность лицея, семьи, правоохранительных органов, направленная на формирование правового сознания и навыков, и привычек правомерного поведения учащихся. Необходимость организации правового воспитания учащихся обусловлена развитием правового государства, существование которой немыслимо без соответствующего уровня правовой культуры ее граждан, трансформацией правовой системы, необходимостью преодоления правового нигилизма и правовой неграмотности. Важно сформировать у учащихся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помочь учащимся приобрести знания о нормах и правилах поведения в обществе, социальных ролях человека.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i/>
          <w:sz w:val="26"/>
          <w:szCs w:val="26"/>
        </w:rPr>
      </w:pPr>
      <w:r w:rsidRPr="00C057DC">
        <w:rPr>
          <w:rFonts w:ascii="Times New Roman" w:eastAsiaTheme="minorHAnsi" w:hAnsi="Times New Roman"/>
          <w:i/>
          <w:sz w:val="26"/>
          <w:szCs w:val="26"/>
        </w:rPr>
        <w:t>На уровне начального общего образования:</w:t>
      </w:r>
    </w:p>
    <w:p w:rsid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 xml:space="preserve">- </w:t>
      </w:r>
      <w:r>
        <w:rPr>
          <w:rFonts w:ascii="Times New Roman" w:eastAsiaTheme="minorHAnsi" w:hAnsi="Times New Roman"/>
          <w:sz w:val="26"/>
          <w:szCs w:val="26"/>
        </w:rPr>
        <w:t>Реализация программы «Рука в руке»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Pr="00C057DC">
        <w:rPr>
          <w:rFonts w:ascii="Times New Roman" w:eastAsiaTheme="minorHAnsi" w:hAnsi="Times New Roman"/>
          <w:sz w:val="26"/>
          <w:szCs w:val="26"/>
        </w:rPr>
        <w:t>мероприятия в рамках месячника правовой культуры и толерантного воспитания;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Тематические классные часы по правовому воспитанию и профилактике коррупции;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Всероссийский урок безопасности школьников в сети Интернет;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Тематическая беседа, посвящённая Дню Конституции РФ;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Реализация межведомственного плана с сотрудниками ОМВД.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b/>
          <w:i/>
          <w:sz w:val="26"/>
          <w:szCs w:val="26"/>
        </w:rPr>
      </w:pPr>
      <w:r w:rsidRPr="00C057DC">
        <w:rPr>
          <w:rFonts w:ascii="Times New Roman" w:eastAsiaTheme="minorHAnsi" w:hAnsi="Times New Roman"/>
          <w:i/>
          <w:sz w:val="26"/>
          <w:szCs w:val="26"/>
        </w:rPr>
        <w:t>На уровне основного и среднего общего образования</w:t>
      </w:r>
      <w:r w:rsidRPr="00C057DC">
        <w:rPr>
          <w:rFonts w:ascii="Times New Roman" w:eastAsiaTheme="minorHAnsi" w:hAnsi="Times New Roman"/>
          <w:b/>
          <w:i/>
          <w:sz w:val="26"/>
          <w:szCs w:val="26"/>
        </w:rPr>
        <w:t>: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Классные часы по правовому воспитанию и антикоррупционному просвещению;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Профилактическая беседа «Как не стать жертвой преступления»;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-Интерактивное занятие «Права и обязанности подростков»;</w:t>
      </w:r>
    </w:p>
    <w:p w:rsidR="00C057DC" w:rsidRPr="00C057DC" w:rsidRDefault="00C057DC" w:rsidP="00C057DC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Интерактивное занятие «Безопасность в интернет» - «Инструкция по применению»;</w:t>
      </w:r>
    </w:p>
    <w:p w:rsidR="004C1B39" w:rsidRDefault="00C057DC" w:rsidP="00C057DC">
      <w:pPr>
        <w:rPr>
          <w:rFonts w:ascii="Times New Roman" w:eastAsiaTheme="minorHAnsi" w:hAnsi="Times New Roman"/>
          <w:sz w:val="26"/>
          <w:szCs w:val="26"/>
        </w:rPr>
      </w:pPr>
      <w:r w:rsidRPr="00C057DC">
        <w:rPr>
          <w:rFonts w:ascii="Times New Roman" w:eastAsiaTheme="minorHAnsi" w:hAnsi="Times New Roman"/>
          <w:sz w:val="26"/>
          <w:szCs w:val="26"/>
        </w:rPr>
        <w:t>- Беседы об ответственности за нарушение статьи КоАП РФ ст.20.2.</w:t>
      </w:r>
    </w:p>
    <w:p w:rsidR="00C057DC" w:rsidRDefault="00C057DC" w:rsidP="00C057DC">
      <w:pPr>
        <w:rPr>
          <w:rFonts w:ascii="Times New Roman" w:eastAsiaTheme="minorHAnsi" w:hAnsi="Times New Roman"/>
          <w:sz w:val="26"/>
          <w:szCs w:val="26"/>
        </w:rPr>
      </w:pPr>
    </w:p>
    <w:p w:rsidR="00C057DC" w:rsidRDefault="00C057DC" w:rsidP="00C057DC">
      <w:pPr>
        <w:rPr>
          <w:rFonts w:ascii="Times New Roman" w:eastAsiaTheme="minorHAnsi" w:hAnsi="Times New Roman"/>
          <w:sz w:val="26"/>
          <w:szCs w:val="26"/>
        </w:rPr>
      </w:pPr>
    </w:p>
    <w:p w:rsidR="00C057DC" w:rsidRDefault="00C057DC" w:rsidP="00C057DC">
      <w:pPr>
        <w:rPr>
          <w:rFonts w:ascii="Times New Roman" w:eastAsiaTheme="minorHAnsi" w:hAnsi="Times New Roman"/>
          <w:sz w:val="26"/>
          <w:szCs w:val="26"/>
        </w:rPr>
      </w:pPr>
    </w:p>
    <w:p w:rsidR="00C057DC" w:rsidRDefault="00C057DC" w:rsidP="00C057DC">
      <w:pPr>
        <w:rPr>
          <w:rFonts w:ascii="Times New Roman" w:eastAsiaTheme="minorHAnsi" w:hAnsi="Times New Roman"/>
          <w:sz w:val="26"/>
          <w:szCs w:val="26"/>
        </w:rPr>
      </w:pPr>
    </w:p>
    <w:p w:rsidR="00C057DC" w:rsidRDefault="00C057DC" w:rsidP="00C057DC">
      <w:pPr>
        <w:rPr>
          <w:rFonts w:ascii="Times New Roman" w:eastAsiaTheme="minorHAnsi" w:hAnsi="Times New Roman"/>
          <w:sz w:val="26"/>
          <w:szCs w:val="26"/>
        </w:rPr>
      </w:pPr>
    </w:p>
    <w:tbl>
      <w:tblPr>
        <w:tblStyle w:val="a3"/>
        <w:tblW w:w="3118" w:type="dxa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C057DC" w:rsidTr="00FE2382">
        <w:tc>
          <w:tcPr>
            <w:tcW w:w="3118" w:type="dxa"/>
          </w:tcPr>
          <w:p w:rsidR="00C057DC" w:rsidRDefault="00C057DC" w:rsidP="00FE2382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Приложение   №2                                                                                                                            к приказу по    школе                                                                                                                        от_______</w:t>
            </w:r>
            <w:r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.2022г.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 № __</w:t>
            </w:r>
            <w:r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-0</w:t>
            </w:r>
          </w:p>
          <w:p w:rsidR="00C057DC" w:rsidRDefault="00C057DC" w:rsidP="00FE238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C057DC" w:rsidRPr="00C057DC" w:rsidRDefault="00C057DC" w:rsidP="00C057DC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w w:val="1"/>
          <w:kern w:val="2"/>
          <w:sz w:val="24"/>
          <w:szCs w:val="24"/>
          <w:lang w:eastAsia="ko-KR"/>
        </w:rPr>
      </w:pPr>
      <w:r w:rsidRPr="00C057DC">
        <w:rPr>
          <w:rFonts w:ascii="Times New Roman" w:eastAsia="Times New Roman" w:hAnsi="Times New Roman"/>
          <w:b/>
          <w:color w:val="222222"/>
          <w:kern w:val="2"/>
          <w:sz w:val="24"/>
          <w:szCs w:val="24"/>
          <w:lang w:eastAsia="ko-KR"/>
        </w:rPr>
        <w:t xml:space="preserve">3.4. </w:t>
      </w:r>
      <w:bookmarkStart w:id="1" w:name="_Hlk30338243"/>
      <w:r w:rsidRPr="00C057DC">
        <w:rPr>
          <w:rFonts w:ascii="Times New Roman" w:eastAsia="Times New Roman" w:hAnsi="Times New Roman"/>
          <w:b/>
          <w:color w:val="222222"/>
          <w:kern w:val="2"/>
          <w:sz w:val="24"/>
          <w:szCs w:val="24"/>
          <w:lang w:eastAsia="ko-KR"/>
        </w:rPr>
        <w:t>Модуль</w:t>
      </w:r>
      <w:bookmarkEnd w:id="1"/>
      <w:r>
        <w:rPr>
          <w:rFonts w:ascii="Times New Roman" w:eastAsia="Times New Roman" w:hAnsi="Times New Roman"/>
          <w:b/>
          <w:color w:val="222222"/>
          <w:kern w:val="2"/>
          <w:sz w:val="24"/>
          <w:szCs w:val="24"/>
          <w:lang w:eastAsia="ko-KR"/>
        </w:rPr>
        <w:t xml:space="preserve"> «Курсы внеурочной деятельности»</w:t>
      </w:r>
    </w:p>
    <w:p w:rsidR="00C057DC" w:rsidRPr="00C057DC" w:rsidRDefault="00C057DC" w:rsidP="00C057DC">
      <w:pPr>
        <w:widowControl w:val="0"/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через</w:t>
      </w:r>
      <w:proofErr w:type="gramEnd"/>
      <w:r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: </w:t>
      </w:r>
    </w:p>
    <w:p w:rsidR="00C057DC" w:rsidRPr="00C057DC" w:rsidRDefault="00C057DC" w:rsidP="00C057DC">
      <w:pPr>
        <w:widowControl w:val="0"/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самореализоваться</w:t>
      </w:r>
      <w:proofErr w:type="spellEnd"/>
      <w:r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057DC" w:rsidRPr="00C057DC" w:rsidRDefault="00C057DC" w:rsidP="00C057DC">
      <w:pPr>
        <w:widowControl w:val="0"/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Batang" w:hAnsi="Times New Roman"/>
          <w:kern w:val="2"/>
          <w:sz w:val="24"/>
          <w:szCs w:val="24"/>
          <w:lang w:eastAsia="ko-KR"/>
        </w:rPr>
      </w:pPr>
      <w:r w:rsidRPr="00C057DC">
        <w:rPr>
          <w:rFonts w:ascii="Times New Roman" w:eastAsia="Batang" w:hAnsi="Times New Roman"/>
          <w:kern w:val="2"/>
          <w:sz w:val="24"/>
          <w:szCs w:val="24"/>
          <w:lang w:eastAsia="ko-KR"/>
        </w:rPr>
        <w:t xml:space="preserve">- формирование в </w:t>
      </w:r>
      <w:r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кружках, секциях, </w:t>
      </w:r>
      <w:r w:rsidRPr="00C057DC">
        <w:rPr>
          <w:rFonts w:ascii="Times New Roman" w:eastAsia="Batang" w:hAnsi="Times New Roman"/>
          <w:kern w:val="2"/>
          <w:sz w:val="24"/>
          <w:szCs w:val="24"/>
          <w:lang w:eastAsia="ko-KR"/>
        </w:rPr>
        <w:t xml:space="preserve">которые </w:t>
      </w:r>
      <w:r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могли бы </w:t>
      </w:r>
      <w:r w:rsidRPr="00C057DC">
        <w:rPr>
          <w:rFonts w:ascii="Times New Roman" w:eastAsia="Batang" w:hAnsi="Times New Roman"/>
          <w:kern w:val="2"/>
          <w:sz w:val="24"/>
          <w:szCs w:val="24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C057DC" w:rsidRPr="00C057DC" w:rsidRDefault="00C057DC" w:rsidP="00C057D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0"/>
          <w:szCs w:val="24"/>
          <w:lang w:eastAsia="ko-KR"/>
        </w:rPr>
      </w:pPr>
      <w:r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- </w:t>
      </w:r>
      <w:r w:rsidRPr="00C057DC">
        <w:rPr>
          <w:rFonts w:ascii="Times New Roman" w:eastAsia="Batang" w:hAnsi="Times New Roman"/>
          <w:kern w:val="2"/>
          <w:sz w:val="24"/>
          <w:szCs w:val="24"/>
          <w:lang w:eastAsia="ko-KR"/>
        </w:rPr>
        <w:t xml:space="preserve">создание </w:t>
      </w:r>
      <w:r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традиций в детско-взрослых общностях;</w:t>
      </w:r>
    </w:p>
    <w:p w:rsidR="00C057DC" w:rsidRPr="00C057DC" w:rsidRDefault="00C057DC" w:rsidP="00C057D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- поощрение педагогами детских инициатив и детского самоуправления. </w:t>
      </w:r>
    </w:p>
    <w:p w:rsidR="00C057DC" w:rsidRDefault="00C057DC" w:rsidP="00C057DC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4"/>
          <w:szCs w:val="24"/>
          <w:lang w:eastAsia="ko-KR"/>
        </w:rPr>
      </w:pPr>
      <w:r w:rsidRPr="00C057DC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39380C" w:rsidRPr="00C057DC" w:rsidRDefault="0039380C" w:rsidP="00C057DC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39380C">
        <w:rPr>
          <w:rFonts w:ascii="Times New Roman" w:eastAsia="Times New Roman" w:hAnsi="Times New Roman"/>
          <w:b/>
          <w:i/>
          <w:kern w:val="2"/>
          <w:sz w:val="24"/>
          <w:szCs w:val="24"/>
          <w:lang w:eastAsia="ko-KR"/>
        </w:rPr>
        <w:t xml:space="preserve">«Разговоры о </w:t>
      </w:r>
      <w:proofErr w:type="gramStart"/>
      <w:r w:rsidRPr="0039380C">
        <w:rPr>
          <w:rFonts w:ascii="Times New Roman" w:eastAsia="Times New Roman" w:hAnsi="Times New Roman"/>
          <w:b/>
          <w:i/>
          <w:kern w:val="2"/>
          <w:sz w:val="24"/>
          <w:szCs w:val="24"/>
          <w:lang w:eastAsia="ko-KR"/>
        </w:rPr>
        <w:t>важном</w:t>
      </w:r>
      <w:proofErr w:type="gramEnd"/>
      <w:r w:rsidRPr="0039380C">
        <w:rPr>
          <w:rFonts w:ascii="Times New Roman" w:eastAsia="Times New Roman" w:hAnsi="Times New Roman"/>
          <w:b/>
          <w:i/>
          <w:kern w:val="2"/>
          <w:sz w:val="24"/>
          <w:szCs w:val="24"/>
          <w:lang w:eastAsia="ko-KR"/>
        </w:rPr>
        <w:t>»</w:t>
      </w:r>
      <w:r w:rsidRPr="0039380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(цикл внеурочных занятий для обучающихся 1-2,3-4,5-7,8-9,10-11 </w:t>
      </w:r>
      <w:proofErr w:type="spellStart"/>
      <w:r w:rsidRPr="0039380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кл</w:t>
      </w:r>
      <w:proofErr w:type="spellEnd"/>
      <w:r w:rsidRPr="0039380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.)</w:t>
      </w:r>
      <w:r w:rsidRPr="0039380C">
        <w:rPr>
          <w:rFonts w:asciiTheme="minorHAnsi" w:eastAsiaTheme="minorHAnsi" w:hAnsi="Times New Roman"/>
          <w:color w:val="000000"/>
          <w:sz w:val="24"/>
          <w:szCs w:val="24"/>
        </w:rPr>
        <w:t xml:space="preserve"> </w:t>
      </w:r>
      <w:proofErr w:type="gramStart"/>
      <w:r w:rsidRPr="0039380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39380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</w:t>
      </w:r>
      <w:r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ых деятелей и деятелей культуры.</w:t>
      </w:r>
    </w:p>
    <w:p w:rsidR="00C057DC" w:rsidRPr="00C057DC" w:rsidRDefault="0039380C" w:rsidP="00C057DC">
      <w:pPr>
        <w:widowControl w:val="0"/>
        <w:tabs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</w:pPr>
      <w:r w:rsidRPr="0039380C">
        <w:rPr>
          <w:rFonts w:ascii="Times New Roman" w:eastAsia="№Е" w:hAnsi="Times New Roman"/>
          <w:b/>
          <w:i/>
          <w:kern w:val="2"/>
          <w:sz w:val="24"/>
          <w:szCs w:val="24"/>
          <w:lang w:eastAsia="ko-KR"/>
        </w:rPr>
        <w:t xml:space="preserve">Дополнительное изучение учебных предметов </w:t>
      </w:r>
      <w:r w:rsidRPr="0039380C">
        <w:rPr>
          <w:rFonts w:ascii="Times New Roman" w:eastAsia="№Е" w:hAnsi="Times New Roman"/>
          <w:kern w:val="2"/>
          <w:sz w:val="24"/>
          <w:szCs w:val="24"/>
          <w:lang w:eastAsia="ko-KR"/>
        </w:rPr>
        <w:t>(углубленное изучение учебных предметов, организация учебно-исследовательской и проектной деятельности, модули по краеведению и др.)</w:t>
      </w:r>
      <w:r w:rsidR="00C057DC" w:rsidRPr="0039380C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. </w:t>
      </w:r>
      <w:r w:rsidR="00C057DC"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Курсы внеурочной деятельности, направленные на </w:t>
      </w:r>
      <w:r w:rsidR="00C057DC" w:rsidRPr="00C057DC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="00C057DC"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экономическим, политическим, экологическим, </w:t>
      </w:r>
      <w:r w:rsidR="00C057DC" w:rsidRPr="00C057DC">
        <w:rPr>
          <w:rFonts w:ascii="Times New Roman" w:eastAsia="№Е" w:hAnsi="Times New Roman"/>
          <w:kern w:val="2"/>
          <w:sz w:val="24"/>
          <w:szCs w:val="24"/>
          <w:lang w:eastAsia="ko-KR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C057DC" w:rsidRPr="00C057DC" w:rsidRDefault="00C057DC" w:rsidP="00C057DC">
      <w:pPr>
        <w:widowControl w:val="0"/>
        <w:tabs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4"/>
          <w:szCs w:val="24"/>
          <w:lang w:eastAsia="ko-KR"/>
        </w:rPr>
      </w:pPr>
      <w:r w:rsidRPr="00C057DC"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  <w:t>Формы деятельности</w:t>
      </w:r>
      <w:r w:rsidRPr="00C057DC">
        <w:rPr>
          <w:rFonts w:ascii="Times New Roman" w:eastAsia="№Е" w:hAnsi="Times New Roman"/>
          <w:kern w:val="2"/>
          <w:sz w:val="24"/>
          <w:szCs w:val="24"/>
          <w:lang w:eastAsia="ko-KR"/>
        </w:rPr>
        <w:t>:</w:t>
      </w:r>
    </w:p>
    <w:p w:rsidR="00C057DC" w:rsidRPr="00C057DC" w:rsidRDefault="00C057DC" w:rsidP="00C057DC">
      <w:pPr>
        <w:widowControl w:val="0"/>
        <w:numPr>
          <w:ilvl w:val="0"/>
          <w:numId w:val="1"/>
        </w:numPr>
        <w:tabs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</w:pPr>
      <w:r w:rsidRPr="00C057DC"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  <w:t>Курсы внеурочной деятельности предметной направленности «Работа с текстом», «Для тех, кто любит математику», «Трудные разделы математики», «Занимательная геометрия», «Культура речи и русский язык»</w:t>
      </w:r>
      <w:r w:rsidR="0039380C"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  <w:t>, «Решение генетических задач» и др.</w:t>
      </w:r>
    </w:p>
    <w:p w:rsidR="0039380C" w:rsidRPr="0039380C" w:rsidRDefault="0039380C" w:rsidP="00C057D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4"/>
          <w:szCs w:val="24"/>
          <w:lang w:eastAsia="ko-KR"/>
        </w:rPr>
      </w:pPr>
      <w:r w:rsidRPr="0039380C">
        <w:rPr>
          <w:rFonts w:ascii="Times New Roman" w:eastAsia="№Е" w:hAnsi="Times New Roman"/>
          <w:b/>
          <w:i/>
          <w:kern w:val="2"/>
          <w:sz w:val="24"/>
          <w:szCs w:val="24"/>
          <w:lang w:eastAsia="ko-KR"/>
        </w:rPr>
        <w:t>Формирование функциональной грамотности</w:t>
      </w:r>
      <w:r>
        <w:rPr>
          <w:rFonts w:ascii="Times New Roman" w:eastAsia="№Е" w:hAnsi="Times New Roman"/>
          <w:b/>
          <w:i/>
          <w:kern w:val="2"/>
          <w:sz w:val="24"/>
          <w:szCs w:val="24"/>
          <w:lang w:eastAsia="ko-KR"/>
        </w:rPr>
        <w:t xml:space="preserve">. </w:t>
      </w:r>
      <w:r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 Курсы внеурочной деятельности, направленные на развитие способности обучающихся применять приобретенные знания, умения и навыки для решения задач в различных сферах жизнедеятельности, развитие креативного мышления и глобальных компетенций.</w:t>
      </w:r>
    </w:p>
    <w:p w:rsidR="0039380C" w:rsidRDefault="0039380C" w:rsidP="00C057D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b/>
          <w:i/>
          <w:kern w:val="2"/>
          <w:sz w:val="24"/>
          <w:szCs w:val="24"/>
          <w:lang w:eastAsia="ko-KR"/>
        </w:rPr>
      </w:pPr>
      <w:proofErr w:type="spellStart"/>
      <w:r w:rsidRPr="0039380C">
        <w:rPr>
          <w:rFonts w:ascii="Times New Roman" w:eastAsia="№Е" w:hAnsi="Times New Roman"/>
          <w:b/>
          <w:i/>
          <w:kern w:val="2"/>
          <w:sz w:val="24"/>
          <w:szCs w:val="24"/>
          <w:lang w:eastAsia="ko-KR"/>
        </w:rPr>
        <w:t>Профориентационная</w:t>
      </w:r>
      <w:proofErr w:type="spellEnd"/>
      <w:r w:rsidRPr="0039380C">
        <w:rPr>
          <w:rFonts w:ascii="Times New Roman" w:eastAsia="№Е" w:hAnsi="Times New Roman"/>
          <w:b/>
          <w:i/>
          <w:kern w:val="2"/>
          <w:sz w:val="24"/>
          <w:szCs w:val="24"/>
          <w:lang w:eastAsia="ko-KR"/>
        </w:rPr>
        <w:t xml:space="preserve"> работа/ предпринимательство/финансовая грамотность</w:t>
      </w:r>
    </w:p>
    <w:p w:rsidR="0039380C" w:rsidRDefault="0039380C" w:rsidP="00C057D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b/>
          <w:i/>
          <w:kern w:val="2"/>
          <w:sz w:val="24"/>
          <w:szCs w:val="24"/>
          <w:lang w:eastAsia="ko-KR"/>
        </w:rPr>
      </w:pPr>
      <w:r w:rsidRPr="00C057DC"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  <w:t xml:space="preserve">«Основы финансовой грамотности», </w:t>
      </w:r>
      <w:proofErr w:type="spellStart"/>
      <w:r w:rsidRPr="00C057DC"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  <w:t>профориентационный</w:t>
      </w:r>
      <w:proofErr w:type="spellEnd"/>
      <w:r w:rsidRPr="00C057DC"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  <w:t xml:space="preserve"> курс «Мой выбор – мое призвание» и др.</w:t>
      </w:r>
    </w:p>
    <w:p w:rsidR="00C057DC" w:rsidRPr="00C057DC" w:rsidRDefault="0039380C" w:rsidP="00C057D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4"/>
          <w:szCs w:val="24"/>
          <w:lang w:eastAsia="ko-KR"/>
        </w:rPr>
      </w:pPr>
      <w:r w:rsidRPr="0039380C">
        <w:rPr>
          <w:rFonts w:ascii="Times New Roman" w:eastAsia="Times New Roman" w:hAnsi="Times New Roman"/>
          <w:b/>
          <w:i/>
          <w:kern w:val="2"/>
          <w:sz w:val="24"/>
          <w:szCs w:val="24"/>
          <w:lang w:eastAsia="ko-KR"/>
        </w:rPr>
        <w:t xml:space="preserve">Развитие личности и самореализация </w:t>
      </w:r>
      <w:proofErr w:type="gramStart"/>
      <w:r w:rsidRPr="0039380C">
        <w:rPr>
          <w:rFonts w:ascii="Times New Roman" w:eastAsia="Times New Roman" w:hAnsi="Times New Roman"/>
          <w:b/>
          <w:i/>
          <w:kern w:val="2"/>
          <w:sz w:val="24"/>
          <w:szCs w:val="24"/>
          <w:lang w:eastAsia="ko-KR"/>
        </w:rPr>
        <w:t>обучающихся</w:t>
      </w:r>
      <w:proofErr w:type="gramEnd"/>
      <w:r>
        <w:rPr>
          <w:rFonts w:ascii="Times New Roman" w:eastAsia="Times New Roman" w:hAnsi="Times New Roman"/>
          <w:b/>
          <w:i/>
          <w:kern w:val="2"/>
          <w:sz w:val="24"/>
          <w:szCs w:val="24"/>
          <w:lang w:eastAsia="ko-KR"/>
        </w:rPr>
        <w:t xml:space="preserve">. </w:t>
      </w:r>
      <w:r w:rsidR="00C057DC"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Курсы внеурочной деятельности, создающие благоприятные условия для </w:t>
      </w:r>
      <w:proofErr w:type="spellStart"/>
      <w:r w:rsidR="00C057DC"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>просоциальной</w:t>
      </w:r>
      <w:proofErr w:type="spellEnd"/>
      <w:r w:rsidR="00C057DC" w:rsidRPr="00C057DC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="00C057DC" w:rsidRPr="00C057DC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общее духовно-нравственное развитие. </w:t>
      </w:r>
    </w:p>
    <w:p w:rsidR="00C057DC" w:rsidRPr="00C057DC" w:rsidRDefault="00C057DC" w:rsidP="00C057DC">
      <w:pPr>
        <w:widowControl w:val="0"/>
        <w:tabs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4"/>
          <w:szCs w:val="24"/>
          <w:lang w:eastAsia="ko-KR"/>
        </w:rPr>
      </w:pPr>
      <w:r w:rsidRPr="00C057DC"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  <w:t>Формы деятельности</w:t>
      </w:r>
      <w:r w:rsidRPr="00C057DC">
        <w:rPr>
          <w:rFonts w:ascii="Times New Roman" w:eastAsia="№Е" w:hAnsi="Times New Roman"/>
          <w:kern w:val="2"/>
          <w:sz w:val="24"/>
          <w:szCs w:val="24"/>
          <w:lang w:eastAsia="ko-KR"/>
        </w:rPr>
        <w:t>:</w:t>
      </w:r>
    </w:p>
    <w:p w:rsidR="00C057DC" w:rsidRPr="00C057DC" w:rsidRDefault="00C057DC" w:rsidP="00C057DC">
      <w:pPr>
        <w:widowControl w:val="0"/>
        <w:numPr>
          <w:ilvl w:val="0"/>
          <w:numId w:val="1"/>
        </w:numPr>
        <w:tabs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</w:pPr>
      <w:r w:rsidRPr="00C057DC"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  <w:t xml:space="preserve">Кружки «Палитра», «Рукодельница», «Амадей». </w:t>
      </w:r>
    </w:p>
    <w:p w:rsidR="00C057DC" w:rsidRPr="00C057DC" w:rsidRDefault="00C057DC" w:rsidP="00C057DC">
      <w:pPr>
        <w:widowControl w:val="0"/>
        <w:numPr>
          <w:ilvl w:val="0"/>
          <w:numId w:val="1"/>
        </w:numPr>
        <w:tabs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</w:pPr>
      <w:r w:rsidRPr="00C057DC"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  <w:t>Кружки технической направленности «</w:t>
      </w:r>
      <w:proofErr w:type="spellStart"/>
      <w:r w:rsidRPr="00C057DC"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  <w:t>Легоконструирование</w:t>
      </w:r>
      <w:proofErr w:type="spellEnd"/>
      <w:r w:rsidRPr="00C057DC"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  <w:t xml:space="preserve">», «Робототехника», «Детское </w:t>
      </w:r>
      <w:r w:rsidRPr="00C057DC">
        <w:rPr>
          <w:rFonts w:ascii="Times New Roman" w:eastAsia="№Е" w:hAnsi="Times New Roman"/>
          <w:i/>
          <w:kern w:val="2"/>
          <w:sz w:val="24"/>
          <w:szCs w:val="24"/>
          <w:lang w:val="en-US" w:eastAsia="ko-KR"/>
        </w:rPr>
        <w:t>TV</w:t>
      </w:r>
      <w:r w:rsidRPr="00C057DC">
        <w:rPr>
          <w:rFonts w:ascii="Times New Roman" w:eastAsia="№Е" w:hAnsi="Times New Roman"/>
          <w:i/>
          <w:kern w:val="2"/>
          <w:sz w:val="24"/>
          <w:szCs w:val="24"/>
          <w:lang w:eastAsia="ko-KR"/>
        </w:rPr>
        <w:t>», «Юный фотограф».</w:t>
      </w:r>
    </w:p>
    <w:p w:rsidR="00C057DC" w:rsidRPr="00C057DC" w:rsidRDefault="00C057DC" w:rsidP="00C057D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4"/>
          <w:szCs w:val="24"/>
          <w:lang w:eastAsia="ko-KR"/>
        </w:rPr>
      </w:pPr>
      <w:r w:rsidRPr="00C057DC">
        <w:rPr>
          <w:rFonts w:ascii="Times New Roman" w:eastAsia="№Е" w:hAnsi="Times New Roman"/>
          <w:kern w:val="2"/>
          <w:sz w:val="24"/>
          <w:szCs w:val="24"/>
          <w:lang w:eastAsia="ko-KR"/>
        </w:rPr>
        <w:lastRenderedPageBreak/>
        <w:t xml:space="preserve">  </w:t>
      </w:r>
    </w:p>
    <w:p w:rsidR="00C057DC" w:rsidRDefault="0039380C" w:rsidP="0039380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/>
          <w:kern w:val="2"/>
          <w:sz w:val="24"/>
          <w:szCs w:val="24"/>
          <w:lang w:eastAsia="ko-KR"/>
        </w:rPr>
      </w:pPr>
      <w:r w:rsidRPr="0039380C">
        <w:rPr>
          <w:rFonts w:ascii="Times New Roman" w:eastAsia="№Е" w:hAnsi="Times New Roman"/>
          <w:b/>
          <w:i/>
          <w:kern w:val="2"/>
          <w:sz w:val="24"/>
          <w:szCs w:val="24"/>
          <w:lang w:eastAsia="ko-KR"/>
        </w:rPr>
        <w:t>Комплекс воспитательных мероприятий, деятельность ученических сообществ, педагогическая поддержка обучающихся и обеспечение их благополучия в пространстве школе</w:t>
      </w:r>
      <w:r>
        <w:rPr>
          <w:rFonts w:ascii="Times New Roman" w:eastAsia="№Е" w:hAnsi="Times New Roman"/>
          <w:b/>
          <w:i/>
          <w:kern w:val="2"/>
          <w:sz w:val="24"/>
          <w:szCs w:val="24"/>
          <w:lang w:eastAsia="ko-KR"/>
        </w:rPr>
        <w:t>.</w:t>
      </w:r>
      <w:r w:rsidR="00584BDD">
        <w:rPr>
          <w:rFonts w:ascii="Times New Roman" w:eastAsia="№Е" w:hAnsi="Times New Roman"/>
          <w:b/>
          <w:i/>
          <w:kern w:val="2"/>
          <w:sz w:val="24"/>
          <w:szCs w:val="24"/>
          <w:lang w:eastAsia="ko-KR"/>
        </w:rPr>
        <w:t xml:space="preserve"> </w:t>
      </w:r>
      <w:proofErr w:type="gramStart"/>
      <w:r w:rsidR="00584BDD" w:rsidRPr="00584BDD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Занятия и мероприятия, направленные на удовлетворение социальных интересов и потребностей обучающихся, на педагогическое </w:t>
      </w:r>
      <w:proofErr w:type="spellStart"/>
      <w:r w:rsidR="00584BDD" w:rsidRPr="00584BDD">
        <w:rPr>
          <w:rFonts w:ascii="Times New Roman" w:eastAsia="№Е" w:hAnsi="Times New Roman"/>
          <w:kern w:val="2"/>
          <w:sz w:val="24"/>
          <w:szCs w:val="24"/>
          <w:lang w:eastAsia="ko-KR"/>
        </w:rPr>
        <w:t>сопровожждение</w:t>
      </w:r>
      <w:proofErr w:type="spellEnd"/>
      <w:r w:rsidR="00584BDD" w:rsidRPr="00584BDD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 деятельности ученических сообществ, объединений, органов ученического самоуправления и комплекс мероприятий в рамках календарного плана воспитательной деятельности.</w:t>
      </w:r>
      <w:proofErr w:type="gramEnd"/>
    </w:p>
    <w:tbl>
      <w:tblPr>
        <w:tblStyle w:val="a3"/>
        <w:tblW w:w="3118" w:type="dxa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584BDD" w:rsidTr="00FE2382">
        <w:tc>
          <w:tcPr>
            <w:tcW w:w="3118" w:type="dxa"/>
          </w:tcPr>
          <w:p w:rsidR="00584BDD" w:rsidRDefault="00584BDD" w:rsidP="00FE2382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Приложение   №3                                                                                                                            к приказу по    школе                                                                                                                        от_______</w:t>
            </w:r>
            <w:r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 xml:space="preserve">.2022г.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 № __</w:t>
            </w:r>
            <w:r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-0</w:t>
            </w:r>
          </w:p>
          <w:p w:rsidR="00584BDD" w:rsidRDefault="00584BDD" w:rsidP="00FE238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584BDD" w:rsidRPr="00584BDD" w:rsidRDefault="00584BDD" w:rsidP="00584BDD">
      <w:pPr>
        <w:adjustRightInd w:val="0"/>
        <w:ind w:right="-1" w:firstLine="567"/>
        <w:jc w:val="center"/>
        <w:rPr>
          <w:rFonts w:ascii="Times New Roman" w:hAnsi="Times New Roman"/>
          <w:b/>
          <w:sz w:val="24"/>
        </w:rPr>
      </w:pPr>
      <w:r w:rsidRPr="00584BDD">
        <w:rPr>
          <w:rFonts w:ascii="Times New Roman" w:hAnsi="Times New Roman"/>
          <w:b/>
          <w:sz w:val="24"/>
        </w:rPr>
        <w:t xml:space="preserve">Календарный план </w:t>
      </w:r>
      <w:r>
        <w:rPr>
          <w:rFonts w:ascii="Times New Roman" w:hAnsi="Times New Roman"/>
          <w:b/>
          <w:sz w:val="24"/>
        </w:rPr>
        <w:t>воспитательной работы на 2022-2023 учебный год.</w:t>
      </w:r>
    </w:p>
    <w:p w:rsidR="00584BDD" w:rsidRPr="00584BDD" w:rsidRDefault="00584BDD" w:rsidP="0039380C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</w:pPr>
    </w:p>
    <w:sectPr w:rsidR="00584BDD" w:rsidRPr="0058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0ABC1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DC"/>
    <w:rsid w:val="0039380C"/>
    <w:rsid w:val="004C1B39"/>
    <w:rsid w:val="00584BDD"/>
    <w:rsid w:val="00966267"/>
    <w:rsid w:val="00C0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2022-08-11T05:18:00Z</dcterms:created>
  <dcterms:modified xsi:type="dcterms:W3CDTF">2022-11-15T10:33:00Z</dcterms:modified>
</cp:coreProperties>
</file>