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430" w:rsidRDefault="0076023A" w:rsidP="0076023A">
      <w:pPr>
        <w:jc w:val="center"/>
        <w:rPr>
          <w:rFonts w:ascii="Times New Roman" w:hAnsi="Times New Roman" w:cs="Times New Roman"/>
          <w:b/>
          <w:sz w:val="24"/>
          <w:szCs w:val="24"/>
        </w:rPr>
      </w:pPr>
      <w:r w:rsidRPr="0076023A">
        <w:rPr>
          <w:rFonts w:ascii="Times New Roman" w:hAnsi="Times New Roman" w:cs="Times New Roman"/>
          <w:b/>
          <w:sz w:val="24"/>
          <w:szCs w:val="24"/>
        </w:rPr>
        <w:t>Аннотации к дополнительным общеразвивающим программам</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реализующихся</w:t>
      </w:r>
      <w:proofErr w:type="gramEnd"/>
      <w:r>
        <w:rPr>
          <w:rFonts w:ascii="Times New Roman" w:hAnsi="Times New Roman" w:cs="Times New Roman"/>
          <w:b/>
          <w:sz w:val="24"/>
          <w:szCs w:val="24"/>
        </w:rPr>
        <w:t xml:space="preserve"> в НРМОБУ «</w:t>
      </w:r>
      <w:proofErr w:type="spellStart"/>
      <w:r>
        <w:rPr>
          <w:rFonts w:ascii="Times New Roman" w:hAnsi="Times New Roman" w:cs="Times New Roman"/>
          <w:b/>
          <w:sz w:val="24"/>
          <w:szCs w:val="24"/>
        </w:rPr>
        <w:t>Чеускинская</w:t>
      </w:r>
      <w:proofErr w:type="spellEnd"/>
      <w:r>
        <w:rPr>
          <w:rFonts w:ascii="Times New Roman" w:hAnsi="Times New Roman" w:cs="Times New Roman"/>
          <w:b/>
          <w:sz w:val="24"/>
          <w:szCs w:val="24"/>
        </w:rPr>
        <w:t xml:space="preserve"> СОШ» в 202</w:t>
      </w:r>
      <w:r w:rsidR="00FD38BA">
        <w:rPr>
          <w:rFonts w:ascii="Times New Roman" w:hAnsi="Times New Roman" w:cs="Times New Roman"/>
          <w:b/>
          <w:sz w:val="24"/>
          <w:szCs w:val="24"/>
        </w:rPr>
        <w:t>2</w:t>
      </w:r>
      <w:r>
        <w:rPr>
          <w:rFonts w:ascii="Times New Roman" w:hAnsi="Times New Roman" w:cs="Times New Roman"/>
          <w:b/>
          <w:sz w:val="24"/>
          <w:szCs w:val="24"/>
        </w:rPr>
        <w:t>-202</w:t>
      </w:r>
      <w:r w:rsidR="00FD38BA">
        <w:rPr>
          <w:rFonts w:ascii="Times New Roman" w:hAnsi="Times New Roman" w:cs="Times New Roman"/>
          <w:b/>
          <w:sz w:val="24"/>
          <w:szCs w:val="24"/>
        </w:rPr>
        <w:t>3</w:t>
      </w:r>
      <w:r>
        <w:rPr>
          <w:rFonts w:ascii="Times New Roman" w:hAnsi="Times New Roman" w:cs="Times New Roman"/>
          <w:b/>
          <w:sz w:val="24"/>
          <w:szCs w:val="24"/>
        </w:rPr>
        <w:t xml:space="preserve"> учебном году</w:t>
      </w:r>
    </w:p>
    <w:p w:rsidR="0076023A" w:rsidRDefault="0076023A" w:rsidP="007602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2773F8" w:rsidRDefault="0076023A" w:rsidP="0076023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A95C26" w:rsidRPr="00A95C26">
        <w:rPr>
          <w:rFonts w:ascii="Times New Roman" w:hAnsi="Times New Roman" w:cs="Times New Roman"/>
          <w:b/>
          <w:sz w:val="24"/>
          <w:szCs w:val="24"/>
        </w:rPr>
        <w:t xml:space="preserve">Дополнительная общеобразовательная программа «Зеленая планета» </w:t>
      </w:r>
      <w:r w:rsidR="00A95C26" w:rsidRPr="002773F8">
        <w:rPr>
          <w:rFonts w:ascii="Times New Roman" w:hAnsi="Times New Roman" w:cs="Times New Roman"/>
          <w:sz w:val="24"/>
          <w:szCs w:val="24"/>
        </w:rPr>
        <w:t xml:space="preserve">имеет естественнонаучную направленность. </w:t>
      </w:r>
    </w:p>
    <w:p w:rsidR="002773F8" w:rsidRDefault="00A95C26" w:rsidP="0076023A">
      <w:pPr>
        <w:spacing w:after="0" w:line="240" w:lineRule="auto"/>
        <w:jc w:val="both"/>
        <w:rPr>
          <w:rFonts w:ascii="Times New Roman" w:hAnsi="Times New Roman" w:cs="Times New Roman"/>
          <w:sz w:val="24"/>
          <w:szCs w:val="24"/>
        </w:rPr>
      </w:pPr>
      <w:r w:rsidRPr="002773F8">
        <w:rPr>
          <w:rFonts w:ascii="Times New Roman" w:hAnsi="Times New Roman" w:cs="Times New Roman"/>
          <w:sz w:val="24"/>
          <w:szCs w:val="24"/>
        </w:rPr>
        <w:t xml:space="preserve">Программа модифицированная. </w:t>
      </w:r>
    </w:p>
    <w:p w:rsidR="002773F8" w:rsidRDefault="00A95C26" w:rsidP="0076023A">
      <w:pPr>
        <w:spacing w:after="0" w:line="240" w:lineRule="auto"/>
        <w:jc w:val="both"/>
        <w:rPr>
          <w:rFonts w:ascii="Times New Roman" w:hAnsi="Times New Roman" w:cs="Times New Roman"/>
          <w:sz w:val="24"/>
          <w:szCs w:val="24"/>
        </w:rPr>
      </w:pPr>
      <w:r w:rsidRPr="002773F8">
        <w:rPr>
          <w:rFonts w:ascii="Times New Roman" w:hAnsi="Times New Roman" w:cs="Times New Roman"/>
          <w:sz w:val="24"/>
          <w:szCs w:val="24"/>
        </w:rPr>
        <w:t xml:space="preserve">Программа составлена на основе авторской программы «Живая планета» </w:t>
      </w:r>
      <w:proofErr w:type="spellStart"/>
      <w:r w:rsidRPr="002773F8">
        <w:rPr>
          <w:rFonts w:ascii="Times New Roman" w:hAnsi="Times New Roman" w:cs="Times New Roman"/>
          <w:sz w:val="24"/>
          <w:szCs w:val="24"/>
        </w:rPr>
        <w:t>Оркиш</w:t>
      </w:r>
      <w:proofErr w:type="spellEnd"/>
      <w:r w:rsidRPr="002773F8">
        <w:rPr>
          <w:rFonts w:ascii="Times New Roman" w:hAnsi="Times New Roman" w:cs="Times New Roman"/>
          <w:sz w:val="24"/>
          <w:szCs w:val="24"/>
        </w:rPr>
        <w:t xml:space="preserve"> Елены Геннадьевны. По уровню освоения детьми - общеразвивающая. </w:t>
      </w:r>
    </w:p>
    <w:p w:rsidR="002773F8" w:rsidRDefault="00A95C26" w:rsidP="0076023A">
      <w:pPr>
        <w:spacing w:after="0" w:line="240" w:lineRule="auto"/>
        <w:jc w:val="both"/>
        <w:rPr>
          <w:rFonts w:ascii="Times New Roman" w:hAnsi="Times New Roman" w:cs="Times New Roman"/>
          <w:sz w:val="24"/>
          <w:szCs w:val="24"/>
        </w:rPr>
      </w:pPr>
      <w:r w:rsidRPr="002773F8">
        <w:rPr>
          <w:rFonts w:ascii="Times New Roman" w:hAnsi="Times New Roman" w:cs="Times New Roman"/>
          <w:sz w:val="24"/>
          <w:szCs w:val="24"/>
        </w:rPr>
        <w:t xml:space="preserve">По цели обучения – </w:t>
      </w:r>
      <w:proofErr w:type="gramStart"/>
      <w:r w:rsidRPr="002773F8">
        <w:rPr>
          <w:rFonts w:ascii="Times New Roman" w:hAnsi="Times New Roman" w:cs="Times New Roman"/>
          <w:sz w:val="24"/>
          <w:szCs w:val="24"/>
        </w:rPr>
        <w:t>познавательная</w:t>
      </w:r>
      <w:proofErr w:type="gramEnd"/>
      <w:r w:rsidRPr="002773F8">
        <w:rPr>
          <w:rFonts w:ascii="Times New Roman" w:hAnsi="Times New Roman" w:cs="Times New Roman"/>
          <w:sz w:val="24"/>
          <w:szCs w:val="24"/>
        </w:rPr>
        <w:t xml:space="preserve"> и развивающая исследовательский интерес. </w:t>
      </w:r>
    </w:p>
    <w:p w:rsidR="002773F8" w:rsidRDefault="00A95C26" w:rsidP="0076023A">
      <w:pPr>
        <w:spacing w:after="0" w:line="240" w:lineRule="auto"/>
        <w:jc w:val="both"/>
        <w:rPr>
          <w:rFonts w:ascii="Times New Roman" w:hAnsi="Times New Roman" w:cs="Times New Roman"/>
          <w:sz w:val="24"/>
          <w:szCs w:val="24"/>
        </w:rPr>
      </w:pPr>
      <w:r w:rsidRPr="002773F8">
        <w:rPr>
          <w:rFonts w:ascii="Times New Roman" w:hAnsi="Times New Roman" w:cs="Times New Roman"/>
          <w:sz w:val="24"/>
          <w:szCs w:val="24"/>
        </w:rPr>
        <w:t xml:space="preserve">По форме организации содержания: </w:t>
      </w:r>
      <w:proofErr w:type="gramStart"/>
      <w:r w:rsidRPr="002773F8">
        <w:rPr>
          <w:rFonts w:ascii="Times New Roman" w:hAnsi="Times New Roman" w:cs="Times New Roman"/>
          <w:sz w:val="24"/>
          <w:szCs w:val="24"/>
        </w:rPr>
        <w:t>комплексная</w:t>
      </w:r>
      <w:proofErr w:type="gramEnd"/>
      <w:r w:rsidRPr="002773F8">
        <w:rPr>
          <w:rFonts w:ascii="Times New Roman" w:hAnsi="Times New Roman" w:cs="Times New Roman"/>
          <w:sz w:val="24"/>
          <w:szCs w:val="24"/>
        </w:rPr>
        <w:t xml:space="preserve">. </w:t>
      </w:r>
    </w:p>
    <w:p w:rsidR="002773F8" w:rsidRDefault="00A95C26" w:rsidP="0076023A">
      <w:pPr>
        <w:spacing w:after="0" w:line="240" w:lineRule="auto"/>
        <w:jc w:val="both"/>
        <w:rPr>
          <w:rFonts w:ascii="Times New Roman" w:hAnsi="Times New Roman" w:cs="Times New Roman"/>
          <w:sz w:val="24"/>
          <w:szCs w:val="24"/>
        </w:rPr>
      </w:pPr>
      <w:r w:rsidRPr="002773F8">
        <w:rPr>
          <w:rFonts w:ascii="Times New Roman" w:hAnsi="Times New Roman" w:cs="Times New Roman"/>
          <w:sz w:val="24"/>
          <w:szCs w:val="24"/>
        </w:rPr>
        <w:t xml:space="preserve">По сроку реализации: </w:t>
      </w:r>
      <w:proofErr w:type="gramStart"/>
      <w:r w:rsidRPr="002773F8">
        <w:rPr>
          <w:rFonts w:ascii="Times New Roman" w:hAnsi="Times New Roman" w:cs="Times New Roman"/>
          <w:sz w:val="24"/>
          <w:szCs w:val="24"/>
        </w:rPr>
        <w:t>краткосрочная</w:t>
      </w:r>
      <w:proofErr w:type="gramEnd"/>
      <w:r w:rsidRPr="002773F8">
        <w:rPr>
          <w:rFonts w:ascii="Times New Roman" w:hAnsi="Times New Roman" w:cs="Times New Roman"/>
          <w:sz w:val="24"/>
          <w:szCs w:val="24"/>
        </w:rPr>
        <w:t xml:space="preserve">. </w:t>
      </w:r>
    </w:p>
    <w:p w:rsidR="002773F8" w:rsidRDefault="002773F8" w:rsidP="007602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5C26" w:rsidRPr="002773F8">
        <w:rPr>
          <w:rFonts w:ascii="Times New Roman" w:hAnsi="Times New Roman" w:cs="Times New Roman"/>
          <w:sz w:val="24"/>
          <w:szCs w:val="24"/>
        </w:rPr>
        <w:t xml:space="preserve">Дополнительная образовательная программа «Зеленая планета», является базовой, что способствует открытию широких возможностей для всестороннего биологического и экологического образования обучающихся. Актуальность: перед школой ставится задача формирования биологической культуры учащихся. Традиционный термин «охрана природы» лишь частично затрагивает весь комплекс биологических проблем современности, которые потребовали нового философского осмысления, коренного пересмотра ряда социально-экономических вопросов, новых научных поисков и более полного последовательного отражения аспектов экологии в школьной программе по биологии. </w:t>
      </w:r>
    </w:p>
    <w:p w:rsidR="002773F8" w:rsidRDefault="002773F8" w:rsidP="007602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5C26" w:rsidRPr="002773F8">
        <w:rPr>
          <w:rFonts w:ascii="Times New Roman" w:hAnsi="Times New Roman" w:cs="Times New Roman"/>
          <w:sz w:val="24"/>
          <w:szCs w:val="24"/>
        </w:rPr>
        <w:t>Практическая значимость программы состоит в формирован</w:t>
      </w:r>
      <w:proofErr w:type="gramStart"/>
      <w:r w:rsidR="00A95C26" w:rsidRPr="002773F8">
        <w:rPr>
          <w:rFonts w:ascii="Times New Roman" w:hAnsi="Times New Roman" w:cs="Times New Roman"/>
          <w:sz w:val="24"/>
          <w:szCs w:val="24"/>
        </w:rPr>
        <w:t>ии у о</w:t>
      </w:r>
      <w:proofErr w:type="gramEnd"/>
      <w:r w:rsidR="00A95C26" w:rsidRPr="002773F8">
        <w:rPr>
          <w:rFonts w:ascii="Times New Roman" w:hAnsi="Times New Roman" w:cs="Times New Roman"/>
          <w:sz w:val="24"/>
          <w:szCs w:val="24"/>
        </w:rPr>
        <w:t xml:space="preserve">бучающихся навыков самостоятельного исследовательского интереса, умения ориентироваться в сложных проблемах современного состояния окружающей среды на примере широкого изучения флоры и фауны родного края. Педагогическая целесообразность программы заключается в том, что </w:t>
      </w:r>
      <w:proofErr w:type="gramStart"/>
      <w:r w:rsidR="00A95C26" w:rsidRPr="002773F8">
        <w:rPr>
          <w:rFonts w:ascii="Times New Roman" w:hAnsi="Times New Roman" w:cs="Times New Roman"/>
          <w:sz w:val="24"/>
          <w:szCs w:val="24"/>
        </w:rPr>
        <w:t>обучение по</w:t>
      </w:r>
      <w:proofErr w:type="gramEnd"/>
      <w:r w:rsidR="00A95C26" w:rsidRPr="002773F8">
        <w:rPr>
          <w:rFonts w:ascii="Times New Roman" w:hAnsi="Times New Roman" w:cs="Times New Roman"/>
          <w:sz w:val="24"/>
          <w:szCs w:val="24"/>
        </w:rPr>
        <w:t xml:space="preserve"> данной программе позволяет решить следующие проблемы: поддержание у детей устойчивого интереса к изучению природы, формирование основ экологической культуры, занятость свободного времени.</w:t>
      </w:r>
    </w:p>
    <w:p w:rsidR="00A95C26" w:rsidRDefault="00A95C26" w:rsidP="0076023A">
      <w:pPr>
        <w:spacing w:after="0" w:line="240" w:lineRule="auto"/>
        <w:jc w:val="both"/>
        <w:rPr>
          <w:rFonts w:ascii="Times New Roman" w:hAnsi="Times New Roman" w:cs="Times New Roman"/>
          <w:sz w:val="24"/>
          <w:szCs w:val="24"/>
        </w:rPr>
      </w:pPr>
      <w:r w:rsidRPr="002773F8">
        <w:rPr>
          <w:rFonts w:ascii="Times New Roman" w:hAnsi="Times New Roman" w:cs="Times New Roman"/>
          <w:sz w:val="24"/>
          <w:szCs w:val="24"/>
        </w:rPr>
        <w:t xml:space="preserve"> Программа ориентирована на учащихся, которые увлекаются изучением явлений природы, растительного и животного мира, влияния человека на окружающую среду. Программа состоит из 6 разделов. 1. Введение 2. Зеленый пояс Земли. 3. Жизнь под землей 4. Разнообразие цветковых растений 5. Удивительный мир животных 6. Экология. Программа рассчитана на один год обучения. На освоение программы отводится 70 учебных часов.</w:t>
      </w:r>
    </w:p>
    <w:p w:rsidR="002773F8" w:rsidRPr="002773F8" w:rsidRDefault="002773F8" w:rsidP="002773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773F8">
        <w:rPr>
          <w:rFonts w:ascii="Times New Roman" w:hAnsi="Times New Roman" w:cs="Times New Roman"/>
          <w:sz w:val="24"/>
          <w:szCs w:val="24"/>
        </w:rPr>
        <w:t>Программа способствует  удовлетворению образовательных потребностей и интересов учащихся,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w:t>
      </w:r>
    </w:p>
    <w:p w:rsidR="002773F8" w:rsidRPr="002773F8" w:rsidRDefault="002773F8" w:rsidP="0076023A">
      <w:pPr>
        <w:spacing w:after="0" w:line="240" w:lineRule="auto"/>
        <w:jc w:val="both"/>
        <w:rPr>
          <w:rFonts w:ascii="Times New Roman" w:hAnsi="Times New Roman" w:cs="Times New Roman"/>
          <w:sz w:val="24"/>
          <w:szCs w:val="24"/>
        </w:rPr>
      </w:pP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b/>
          <w:sz w:val="24"/>
          <w:szCs w:val="24"/>
        </w:rPr>
        <w:t>Дополнительная общеобразовательная программа «</w:t>
      </w:r>
      <w:proofErr w:type="spellStart"/>
      <w:r w:rsidRPr="0076023A">
        <w:rPr>
          <w:rFonts w:ascii="Times New Roman" w:hAnsi="Times New Roman" w:cs="Times New Roman"/>
          <w:b/>
          <w:sz w:val="24"/>
          <w:szCs w:val="24"/>
        </w:rPr>
        <w:t>Лего</w:t>
      </w:r>
      <w:proofErr w:type="spellEnd"/>
      <w:r w:rsidRPr="0076023A">
        <w:rPr>
          <w:rFonts w:ascii="Times New Roman" w:hAnsi="Times New Roman" w:cs="Times New Roman"/>
          <w:b/>
          <w:sz w:val="24"/>
          <w:szCs w:val="24"/>
        </w:rPr>
        <w:t>-конструирование»</w:t>
      </w:r>
      <w:r w:rsidRPr="0076023A">
        <w:rPr>
          <w:rFonts w:ascii="Times New Roman" w:hAnsi="Times New Roman" w:cs="Times New Roman"/>
          <w:sz w:val="24"/>
          <w:szCs w:val="24"/>
        </w:rPr>
        <w:t xml:space="preserve"> имеет техническую направленность и ориентирована на формирование целостного представления о мире техники, устройстве конструкций, механизмов и машин, их месте в окружающем мире, творческих способностей. Реализация данного курса позволяет стимулировать интерес и любознательность, развивать способности к решению проблемных ситуаций – умению исследовать проблему, анализировать имеющиеся ресурсы, выдвигать идеи, планировать решения и реализовывать их, расширить технический и математический словари ученика.</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Программа модифицированная.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Программа  составлена на основе книги для учителя «Комплект заданий 2009689 к набору 9689 "Простые механизмы"».</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уровню освоения детьми - общеразвивающая.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 xml:space="preserve">По цели обучения – </w:t>
      </w:r>
      <w:proofErr w:type="gramStart"/>
      <w:r w:rsidRPr="0076023A">
        <w:rPr>
          <w:rFonts w:ascii="Times New Roman" w:hAnsi="Times New Roman" w:cs="Times New Roman"/>
          <w:sz w:val="24"/>
          <w:szCs w:val="24"/>
        </w:rPr>
        <w:t>познавательная</w:t>
      </w:r>
      <w:proofErr w:type="gramEnd"/>
      <w:r w:rsidRPr="0076023A">
        <w:rPr>
          <w:rFonts w:ascii="Times New Roman" w:hAnsi="Times New Roman" w:cs="Times New Roman"/>
          <w:sz w:val="24"/>
          <w:szCs w:val="24"/>
        </w:rPr>
        <w:t xml:space="preserve"> и развивающая исследовательский интерес.</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lastRenderedPageBreak/>
        <w:t xml:space="preserve">По форме организации содержания: </w:t>
      </w:r>
      <w:proofErr w:type="gramStart"/>
      <w:r w:rsidRPr="0076023A">
        <w:rPr>
          <w:rFonts w:ascii="Times New Roman" w:hAnsi="Times New Roman" w:cs="Times New Roman"/>
          <w:sz w:val="24"/>
          <w:szCs w:val="24"/>
        </w:rPr>
        <w:t>комплексная</w:t>
      </w:r>
      <w:proofErr w:type="gramEnd"/>
      <w:r w:rsidRPr="0076023A">
        <w:rPr>
          <w:rFonts w:ascii="Times New Roman" w:hAnsi="Times New Roman" w:cs="Times New Roman"/>
          <w:sz w:val="24"/>
          <w:szCs w:val="24"/>
        </w:rPr>
        <w:t>.</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 xml:space="preserve">По сроку реализации: </w:t>
      </w:r>
      <w:proofErr w:type="gramStart"/>
      <w:r w:rsidRPr="0076023A">
        <w:rPr>
          <w:rFonts w:ascii="Times New Roman" w:hAnsi="Times New Roman" w:cs="Times New Roman"/>
          <w:sz w:val="24"/>
          <w:szCs w:val="24"/>
        </w:rPr>
        <w:t>краткосрочная</w:t>
      </w:r>
      <w:proofErr w:type="gramEnd"/>
      <w:r w:rsidRPr="0076023A">
        <w:rPr>
          <w:rFonts w:ascii="Times New Roman" w:hAnsi="Times New Roman" w:cs="Times New Roman"/>
          <w:sz w:val="24"/>
          <w:szCs w:val="24"/>
        </w:rPr>
        <w:t>.</w:t>
      </w:r>
    </w:p>
    <w:p w:rsid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Дополнительная образовательная программа «</w:t>
      </w:r>
      <w:proofErr w:type="spellStart"/>
      <w:r w:rsidRPr="0076023A">
        <w:rPr>
          <w:rFonts w:ascii="Times New Roman" w:hAnsi="Times New Roman" w:cs="Times New Roman"/>
          <w:sz w:val="24"/>
          <w:szCs w:val="24"/>
        </w:rPr>
        <w:t>Лего</w:t>
      </w:r>
      <w:proofErr w:type="spellEnd"/>
      <w:r w:rsidRPr="0076023A">
        <w:rPr>
          <w:rFonts w:ascii="Times New Roman" w:hAnsi="Times New Roman" w:cs="Times New Roman"/>
          <w:sz w:val="24"/>
          <w:szCs w:val="24"/>
        </w:rPr>
        <w:t>-конструирование», является базовой. Программа способствует  удовлетворению образовательных потребностей и интересов учащихся,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w:t>
      </w:r>
    </w:p>
    <w:p w:rsidR="0076023A" w:rsidRPr="0076023A" w:rsidRDefault="0076023A" w:rsidP="0076023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76023A">
        <w:rPr>
          <w:rFonts w:ascii="Times New Roman" w:hAnsi="Times New Roman" w:cs="Times New Roman"/>
          <w:b/>
          <w:sz w:val="24"/>
          <w:szCs w:val="24"/>
        </w:rPr>
        <w:t xml:space="preserve">Дополнительная общеобразовательная программа «Путешествие с </w:t>
      </w:r>
      <w:proofErr w:type="spellStart"/>
      <w:r w:rsidRPr="0076023A">
        <w:rPr>
          <w:rFonts w:ascii="Times New Roman" w:hAnsi="Times New Roman" w:cs="Times New Roman"/>
          <w:b/>
          <w:sz w:val="24"/>
          <w:szCs w:val="24"/>
        </w:rPr>
        <w:t>Буровичком</w:t>
      </w:r>
      <w:proofErr w:type="spellEnd"/>
      <w:r w:rsidRPr="0076023A">
        <w:rPr>
          <w:rFonts w:ascii="Times New Roman" w:hAnsi="Times New Roman" w:cs="Times New Roman"/>
          <w:b/>
          <w:sz w:val="24"/>
          <w:szCs w:val="24"/>
        </w:rPr>
        <w:t xml:space="preserve"> </w:t>
      </w:r>
      <w:proofErr w:type="spellStart"/>
      <w:r w:rsidRPr="0076023A">
        <w:rPr>
          <w:rFonts w:ascii="Times New Roman" w:hAnsi="Times New Roman" w:cs="Times New Roman"/>
          <w:b/>
          <w:sz w:val="24"/>
          <w:szCs w:val="24"/>
        </w:rPr>
        <w:t>Югоркой</w:t>
      </w:r>
      <w:proofErr w:type="spellEnd"/>
      <w:r w:rsidRPr="0076023A">
        <w:rPr>
          <w:rFonts w:ascii="Times New Roman" w:hAnsi="Times New Roman" w:cs="Times New Roman"/>
          <w:b/>
          <w:sz w:val="24"/>
          <w:szCs w:val="24"/>
        </w:rPr>
        <w:t>»</w:t>
      </w:r>
      <w:r w:rsidRPr="0076023A">
        <w:rPr>
          <w:rFonts w:ascii="Times New Roman" w:hAnsi="Times New Roman" w:cs="Times New Roman"/>
          <w:sz w:val="24"/>
          <w:szCs w:val="24"/>
        </w:rPr>
        <w:t xml:space="preserve"> имеет </w:t>
      </w:r>
      <w:proofErr w:type="spellStart"/>
      <w:r w:rsidRPr="0076023A">
        <w:rPr>
          <w:rFonts w:ascii="Times New Roman" w:hAnsi="Times New Roman" w:cs="Times New Roman"/>
          <w:sz w:val="24"/>
          <w:szCs w:val="24"/>
          <w:u w:val="single"/>
        </w:rPr>
        <w:t>туристско</w:t>
      </w:r>
      <w:proofErr w:type="spellEnd"/>
      <w:r w:rsidRPr="0076023A">
        <w:rPr>
          <w:rFonts w:ascii="Times New Roman" w:hAnsi="Times New Roman" w:cs="Times New Roman"/>
          <w:sz w:val="24"/>
          <w:szCs w:val="24"/>
          <w:u w:val="single"/>
        </w:rPr>
        <w:t xml:space="preserve"> – краеведческую направленность.</w:t>
      </w:r>
      <w:r w:rsidRPr="0076023A">
        <w:rPr>
          <w:rFonts w:ascii="Times New Roman" w:hAnsi="Times New Roman" w:cs="Times New Roman"/>
          <w:sz w:val="24"/>
          <w:szCs w:val="24"/>
        </w:rPr>
        <w:t> Специфика программы определяется главными концептуальными идеями, заложенными в Программе развития НРМБОУ «</w:t>
      </w:r>
      <w:proofErr w:type="spellStart"/>
      <w:r w:rsidRPr="0076023A">
        <w:rPr>
          <w:rFonts w:ascii="Times New Roman" w:hAnsi="Times New Roman" w:cs="Times New Roman"/>
          <w:sz w:val="24"/>
          <w:szCs w:val="24"/>
        </w:rPr>
        <w:t>Чеускинская</w:t>
      </w:r>
      <w:proofErr w:type="spellEnd"/>
      <w:r w:rsidRPr="0076023A">
        <w:rPr>
          <w:rFonts w:ascii="Times New Roman" w:hAnsi="Times New Roman" w:cs="Times New Roman"/>
          <w:sz w:val="24"/>
          <w:szCs w:val="24"/>
        </w:rPr>
        <w:t xml:space="preserve"> СОШ», направленными на формирование </w:t>
      </w:r>
      <w:proofErr w:type="spellStart"/>
      <w:r w:rsidRPr="0076023A">
        <w:rPr>
          <w:rFonts w:ascii="Times New Roman" w:hAnsi="Times New Roman" w:cs="Times New Roman"/>
          <w:sz w:val="24"/>
          <w:szCs w:val="24"/>
        </w:rPr>
        <w:t>социо</w:t>
      </w:r>
      <w:proofErr w:type="spellEnd"/>
      <w:r w:rsidRPr="0076023A">
        <w:rPr>
          <w:rFonts w:ascii="Times New Roman" w:hAnsi="Times New Roman" w:cs="Times New Roman"/>
          <w:sz w:val="24"/>
          <w:szCs w:val="24"/>
        </w:rPr>
        <w:t xml:space="preserve">-образовательной и культурной среды в интеграционном пространстве образовательного учреждения. Программа «Путешествие с </w:t>
      </w:r>
      <w:proofErr w:type="spellStart"/>
      <w:r w:rsidRPr="0076023A">
        <w:rPr>
          <w:rFonts w:ascii="Times New Roman" w:hAnsi="Times New Roman" w:cs="Times New Roman"/>
          <w:sz w:val="24"/>
          <w:szCs w:val="24"/>
        </w:rPr>
        <w:t>Буровичком</w:t>
      </w:r>
      <w:proofErr w:type="spellEnd"/>
      <w:r w:rsidRPr="0076023A">
        <w:rPr>
          <w:rFonts w:ascii="Times New Roman" w:hAnsi="Times New Roman" w:cs="Times New Roman"/>
          <w:sz w:val="24"/>
          <w:szCs w:val="24"/>
        </w:rPr>
        <w:t xml:space="preserve"> </w:t>
      </w:r>
      <w:proofErr w:type="spellStart"/>
      <w:r w:rsidRPr="0076023A">
        <w:rPr>
          <w:rFonts w:ascii="Times New Roman" w:hAnsi="Times New Roman" w:cs="Times New Roman"/>
          <w:sz w:val="24"/>
          <w:szCs w:val="24"/>
        </w:rPr>
        <w:t>Югоркой</w:t>
      </w:r>
      <w:proofErr w:type="spellEnd"/>
      <w:r w:rsidRPr="0076023A">
        <w:rPr>
          <w:rFonts w:ascii="Times New Roman" w:hAnsi="Times New Roman" w:cs="Times New Roman"/>
          <w:sz w:val="24"/>
          <w:szCs w:val="24"/>
        </w:rPr>
        <w:t>» – это средство развития познавательной мотивации, способностей ребенка, приобщение его к ценностям мировой и национальной культуры. Данная программа учитывает реальный опыт образовательной деятельности педагогического коллектива по приобщению  подрастающего поколения к региональной культуре Ханты-Мансийского автономного округ</w:t>
      </w:r>
      <w:proofErr w:type="gramStart"/>
      <w:r w:rsidRPr="0076023A">
        <w:rPr>
          <w:rFonts w:ascii="Times New Roman" w:hAnsi="Times New Roman" w:cs="Times New Roman"/>
          <w:sz w:val="24"/>
          <w:szCs w:val="24"/>
        </w:rPr>
        <w:t>а-</w:t>
      </w:r>
      <w:proofErr w:type="gramEnd"/>
      <w:r w:rsidRPr="0076023A">
        <w:rPr>
          <w:rFonts w:ascii="Times New Roman" w:hAnsi="Times New Roman" w:cs="Times New Roman"/>
          <w:sz w:val="24"/>
          <w:szCs w:val="24"/>
        </w:rPr>
        <w:t xml:space="preserve"> Югры, к историческому наследию обско-угорских народов.      Культура базируется на общечеловеческих и культурных ценностях, что воспитывает в человеке чувство собственного достоинства, внутреннюю свободу личности, уважение и доверие к окружающим, гармоничное сочетание патриотических, национальных и интернациональных чувств.</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         Программа </w:t>
      </w:r>
      <w:r w:rsidRPr="0076023A">
        <w:rPr>
          <w:rFonts w:ascii="Times New Roman" w:hAnsi="Times New Roman" w:cs="Times New Roman"/>
          <w:sz w:val="24"/>
          <w:szCs w:val="24"/>
          <w:u w:val="single"/>
        </w:rPr>
        <w:t>модифицированная.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Программа  составлена на основе авторской программы «Мы – дети природы» Орловой Т.К.</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уровню освоения детьми - </w:t>
      </w:r>
      <w:r w:rsidRPr="0076023A">
        <w:rPr>
          <w:rFonts w:ascii="Times New Roman" w:hAnsi="Times New Roman" w:cs="Times New Roman"/>
          <w:sz w:val="24"/>
          <w:szCs w:val="24"/>
          <w:u w:val="single"/>
        </w:rPr>
        <w:t>общеразвивающая.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цели обучения – </w:t>
      </w:r>
      <w:proofErr w:type="gramStart"/>
      <w:r w:rsidRPr="0076023A">
        <w:rPr>
          <w:rFonts w:ascii="Times New Roman" w:hAnsi="Times New Roman" w:cs="Times New Roman"/>
          <w:sz w:val="24"/>
          <w:szCs w:val="24"/>
          <w:u w:val="single"/>
        </w:rPr>
        <w:t>познавательная</w:t>
      </w:r>
      <w:proofErr w:type="gramEnd"/>
      <w:r w:rsidRPr="0076023A">
        <w:rPr>
          <w:rFonts w:ascii="Times New Roman" w:hAnsi="Times New Roman" w:cs="Times New Roman"/>
          <w:sz w:val="24"/>
          <w:szCs w:val="24"/>
          <w:u w:val="single"/>
        </w:rPr>
        <w:t xml:space="preserve"> и развивающая исследовательский интерес.</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форме организации содержания: </w:t>
      </w:r>
      <w:proofErr w:type="gramStart"/>
      <w:r w:rsidRPr="0076023A">
        <w:rPr>
          <w:rFonts w:ascii="Times New Roman" w:hAnsi="Times New Roman" w:cs="Times New Roman"/>
          <w:sz w:val="24"/>
          <w:szCs w:val="24"/>
          <w:u w:val="single"/>
        </w:rPr>
        <w:t>комплексная</w:t>
      </w:r>
      <w:proofErr w:type="gramEnd"/>
      <w:r w:rsidRPr="0076023A">
        <w:rPr>
          <w:rFonts w:ascii="Times New Roman" w:hAnsi="Times New Roman" w:cs="Times New Roman"/>
          <w:sz w:val="24"/>
          <w:szCs w:val="24"/>
          <w:u w:val="single"/>
        </w:rPr>
        <w:t>.</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сроку реализации: </w:t>
      </w:r>
      <w:proofErr w:type="gramStart"/>
      <w:r w:rsidRPr="0076023A">
        <w:rPr>
          <w:rFonts w:ascii="Times New Roman" w:hAnsi="Times New Roman" w:cs="Times New Roman"/>
          <w:sz w:val="24"/>
          <w:szCs w:val="24"/>
          <w:u w:val="single"/>
        </w:rPr>
        <w:t>краткосрочная</w:t>
      </w:r>
      <w:proofErr w:type="gramEnd"/>
      <w:r w:rsidRPr="0076023A">
        <w:rPr>
          <w:rFonts w:ascii="Times New Roman" w:hAnsi="Times New Roman" w:cs="Times New Roman"/>
          <w:sz w:val="24"/>
          <w:szCs w:val="24"/>
          <w:u w:val="single"/>
        </w:rPr>
        <w:t>.</w:t>
      </w:r>
    </w:p>
    <w:p w:rsidR="0076023A" w:rsidRDefault="0076023A" w:rsidP="0076023A">
      <w:pPr>
        <w:spacing w:after="0" w:line="240" w:lineRule="auto"/>
        <w:jc w:val="both"/>
        <w:rPr>
          <w:rFonts w:ascii="Times New Roman" w:hAnsi="Times New Roman" w:cs="Times New Roman"/>
          <w:bCs/>
          <w:sz w:val="24"/>
          <w:szCs w:val="24"/>
        </w:rPr>
      </w:pPr>
      <w:r w:rsidRPr="0076023A">
        <w:rPr>
          <w:rFonts w:ascii="Times New Roman" w:hAnsi="Times New Roman" w:cs="Times New Roman"/>
          <w:sz w:val="24"/>
          <w:szCs w:val="24"/>
        </w:rPr>
        <w:t xml:space="preserve">Дополнительная образовательная программа «Путешествие с </w:t>
      </w:r>
      <w:proofErr w:type="spellStart"/>
      <w:r w:rsidRPr="0076023A">
        <w:rPr>
          <w:rFonts w:ascii="Times New Roman" w:hAnsi="Times New Roman" w:cs="Times New Roman"/>
          <w:sz w:val="24"/>
          <w:szCs w:val="24"/>
        </w:rPr>
        <w:t>Буровичком</w:t>
      </w:r>
      <w:proofErr w:type="spellEnd"/>
      <w:r w:rsidRPr="0076023A">
        <w:rPr>
          <w:rFonts w:ascii="Times New Roman" w:hAnsi="Times New Roman" w:cs="Times New Roman"/>
          <w:sz w:val="24"/>
          <w:szCs w:val="24"/>
        </w:rPr>
        <w:t xml:space="preserve"> </w:t>
      </w:r>
      <w:proofErr w:type="spellStart"/>
      <w:r w:rsidRPr="0076023A">
        <w:rPr>
          <w:rFonts w:ascii="Times New Roman" w:hAnsi="Times New Roman" w:cs="Times New Roman"/>
          <w:sz w:val="24"/>
          <w:szCs w:val="24"/>
        </w:rPr>
        <w:t>Югоркой</w:t>
      </w:r>
      <w:proofErr w:type="spellEnd"/>
      <w:r w:rsidRPr="0076023A">
        <w:rPr>
          <w:rFonts w:ascii="Times New Roman" w:hAnsi="Times New Roman" w:cs="Times New Roman"/>
          <w:sz w:val="24"/>
          <w:szCs w:val="24"/>
        </w:rPr>
        <w:t>», является </w:t>
      </w:r>
      <w:r w:rsidRPr="0076023A">
        <w:rPr>
          <w:rFonts w:ascii="Times New Roman" w:hAnsi="Times New Roman" w:cs="Times New Roman"/>
          <w:sz w:val="24"/>
          <w:szCs w:val="24"/>
          <w:u w:val="single"/>
        </w:rPr>
        <w:t>базовой.</w:t>
      </w:r>
      <w:r w:rsidRPr="0076023A">
        <w:rPr>
          <w:rFonts w:ascii="Times New Roman" w:hAnsi="Times New Roman" w:cs="Times New Roman"/>
          <w:sz w:val="24"/>
          <w:szCs w:val="24"/>
        </w:rPr>
        <w:t> </w:t>
      </w:r>
      <w:r w:rsidRPr="0076023A">
        <w:rPr>
          <w:rFonts w:ascii="Times New Roman" w:hAnsi="Times New Roman" w:cs="Times New Roman"/>
          <w:bCs/>
          <w:sz w:val="24"/>
          <w:szCs w:val="24"/>
        </w:rPr>
        <w:t>Программа способствует  удовлетворению образовательных потребностей и интересов учащихся,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w:t>
      </w:r>
    </w:p>
    <w:p w:rsidR="00FD38BA" w:rsidRDefault="00FD38BA" w:rsidP="00FD38BA">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FD38BA" w:rsidRPr="005F5CB4" w:rsidRDefault="00FD38BA" w:rsidP="00FD38BA">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bookmarkStart w:id="0" w:name="_GoBack"/>
      <w:bookmarkEnd w:id="0"/>
      <w:r w:rsidRPr="00FD38BA">
        <w:rPr>
          <w:rFonts w:ascii="Times New Roman" w:eastAsia="Times New Roman" w:hAnsi="Times New Roman" w:cs="Times New Roman"/>
          <w:b/>
          <w:bCs/>
          <w:color w:val="333333"/>
          <w:sz w:val="24"/>
          <w:szCs w:val="24"/>
          <w:lang w:eastAsia="ru-RU"/>
        </w:rPr>
        <w:t>Дополнительная общеразвивающая программа «</w:t>
      </w:r>
      <w:proofErr w:type="spellStart"/>
      <w:r w:rsidRPr="00FD38BA">
        <w:rPr>
          <w:rFonts w:ascii="Times New Roman" w:eastAsia="Times New Roman" w:hAnsi="Times New Roman" w:cs="Times New Roman"/>
          <w:b/>
          <w:bCs/>
          <w:color w:val="333333"/>
          <w:sz w:val="24"/>
          <w:szCs w:val="24"/>
          <w:lang w:eastAsia="ru-RU"/>
        </w:rPr>
        <w:t>Казачок»</w:t>
      </w:r>
      <w:r w:rsidRPr="00FD38BA">
        <w:rPr>
          <w:rFonts w:ascii="Times New Roman" w:eastAsia="Times New Roman" w:hAnsi="Times New Roman" w:cs="Times New Roman"/>
          <w:sz w:val="24"/>
          <w:szCs w:val="24"/>
          <w:lang w:eastAsia="ru-RU"/>
        </w:rPr>
        <w:t>разработан</w:t>
      </w:r>
      <w:proofErr w:type="spellEnd"/>
      <w:r w:rsidRPr="00FD38BA">
        <w:rPr>
          <w:rFonts w:ascii="Times New Roman" w:eastAsia="Times New Roman" w:hAnsi="Times New Roman" w:cs="Times New Roman"/>
          <w:sz w:val="24"/>
          <w:szCs w:val="24"/>
          <w:lang w:eastAsia="ru-RU"/>
        </w:rPr>
        <w:t xml:space="preserve"> в соответствии с </w:t>
      </w:r>
      <w:r w:rsidRPr="00FD38BA">
        <w:rPr>
          <w:rFonts w:ascii="Times New Roman" w:eastAsia="Times New Roman" w:hAnsi="Times New Roman" w:cs="Times New Roman"/>
          <w:color w:val="000000"/>
          <w:sz w:val="24"/>
          <w:szCs w:val="24"/>
          <w:shd w:val="clear" w:color="auto" w:fill="FFFFFF"/>
        </w:rPr>
        <w:t>государственн</w:t>
      </w:r>
      <w:r w:rsidRPr="00FD38BA">
        <w:rPr>
          <w:rFonts w:ascii="Times New Roman" w:eastAsia="Times New Roman" w:hAnsi="Times New Roman" w:cs="Times New Roman"/>
          <w:bCs/>
          <w:color w:val="000000"/>
          <w:sz w:val="24"/>
          <w:szCs w:val="24"/>
          <w:shd w:val="clear" w:color="auto" w:fill="FFFFFF"/>
        </w:rPr>
        <w:t xml:space="preserve">ой программой "Патриотическое воспитание граждан Российской Федерации </w:t>
      </w:r>
      <w:r w:rsidRPr="00FD38BA">
        <w:rPr>
          <w:rFonts w:ascii="Times New Roman" w:eastAsia="Times New Roman" w:hAnsi="Times New Roman" w:cs="Times New Roman"/>
          <w:b/>
          <w:bCs/>
          <w:color w:val="000000"/>
          <w:sz w:val="24"/>
          <w:szCs w:val="24"/>
          <w:shd w:val="clear" w:color="auto" w:fill="FFFFFF"/>
        </w:rPr>
        <w:t>"</w:t>
      </w:r>
      <w:r>
        <w:rPr>
          <w:rFonts w:ascii="Times New Roman" w:eastAsia="Times New Roman" w:hAnsi="Times New Roman" w:cs="Times New Roman"/>
          <w:b/>
          <w:bCs/>
          <w:color w:val="000000"/>
          <w:sz w:val="24"/>
          <w:szCs w:val="24"/>
          <w:shd w:val="clear" w:color="auto" w:fill="FFFFFF"/>
        </w:rPr>
        <w:t xml:space="preserve">. </w:t>
      </w:r>
      <w:r w:rsidRPr="00FD38BA">
        <w:rPr>
          <w:rFonts w:ascii="Times New Roman" w:eastAsia="Times New Roman" w:hAnsi="Times New Roman" w:cs="Times New Roman"/>
          <w:b/>
          <w:bCs/>
          <w:color w:val="000000"/>
          <w:sz w:val="24"/>
          <w:szCs w:val="24"/>
          <w:shd w:val="clear" w:color="auto" w:fill="FFFFFF"/>
        </w:rPr>
        <w:t xml:space="preserve"> </w:t>
      </w:r>
    </w:p>
    <w:p w:rsidR="00FD38BA" w:rsidRPr="005F5CB4" w:rsidRDefault="00FD38BA" w:rsidP="00FD38B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5F5CB4">
        <w:rPr>
          <w:rFonts w:ascii="Times New Roman" w:eastAsia="Times New Roman" w:hAnsi="Times New Roman" w:cs="Times New Roman"/>
          <w:color w:val="333333"/>
          <w:sz w:val="24"/>
          <w:szCs w:val="24"/>
          <w:lang w:eastAsia="ru-RU"/>
        </w:rPr>
        <w:t>Образовательная программа «</w:t>
      </w:r>
      <w:r>
        <w:rPr>
          <w:rFonts w:ascii="Times New Roman" w:eastAsia="Times New Roman" w:hAnsi="Times New Roman" w:cs="Times New Roman"/>
          <w:color w:val="333333"/>
          <w:sz w:val="24"/>
          <w:szCs w:val="24"/>
          <w:lang w:eastAsia="ru-RU"/>
        </w:rPr>
        <w:t>Казачок</w:t>
      </w:r>
      <w:r w:rsidRPr="005F5CB4">
        <w:rPr>
          <w:rFonts w:ascii="Times New Roman" w:eastAsia="Times New Roman" w:hAnsi="Times New Roman" w:cs="Times New Roman"/>
          <w:color w:val="333333"/>
          <w:sz w:val="24"/>
          <w:szCs w:val="24"/>
          <w:lang w:eastAsia="ru-RU"/>
        </w:rPr>
        <w:t xml:space="preserve">» предназначена для </w:t>
      </w:r>
      <w:proofErr w:type="gramStart"/>
      <w:r w:rsidRPr="005F5CB4">
        <w:rPr>
          <w:rFonts w:ascii="Times New Roman" w:eastAsia="Times New Roman" w:hAnsi="Times New Roman" w:cs="Times New Roman"/>
          <w:color w:val="333333"/>
          <w:sz w:val="24"/>
          <w:szCs w:val="24"/>
          <w:lang w:eastAsia="ru-RU"/>
        </w:rPr>
        <w:t>детей, обучающихся в начальных к</w:t>
      </w:r>
      <w:r>
        <w:rPr>
          <w:rFonts w:ascii="Times New Roman" w:eastAsia="Times New Roman" w:hAnsi="Times New Roman" w:cs="Times New Roman"/>
          <w:color w:val="333333"/>
          <w:sz w:val="24"/>
          <w:szCs w:val="24"/>
          <w:lang w:eastAsia="ru-RU"/>
        </w:rPr>
        <w:t xml:space="preserve">лассах казачьей направленности и </w:t>
      </w:r>
      <w:r w:rsidRPr="005F5CB4">
        <w:rPr>
          <w:rFonts w:ascii="Times New Roman" w:eastAsia="Times New Roman" w:hAnsi="Times New Roman" w:cs="Times New Roman"/>
          <w:color w:val="333333"/>
          <w:sz w:val="24"/>
          <w:szCs w:val="24"/>
          <w:lang w:eastAsia="ru-RU"/>
        </w:rPr>
        <w:t>является</w:t>
      </w:r>
      <w:proofErr w:type="gramEnd"/>
      <w:r w:rsidRPr="005F5CB4">
        <w:rPr>
          <w:rFonts w:ascii="Times New Roman" w:eastAsia="Times New Roman" w:hAnsi="Times New Roman" w:cs="Times New Roman"/>
          <w:color w:val="333333"/>
          <w:sz w:val="24"/>
          <w:szCs w:val="24"/>
          <w:lang w:eastAsia="ru-RU"/>
        </w:rPr>
        <w:t xml:space="preserve"> первой ступенью комплексной программы, предназначенной для классов казачьей направленности.</w:t>
      </w:r>
    </w:p>
    <w:p w:rsidR="00FD38BA" w:rsidRDefault="00FD38BA" w:rsidP="00FD38B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5F5CB4">
        <w:rPr>
          <w:rFonts w:ascii="Times New Roman" w:eastAsia="Times New Roman" w:hAnsi="Times New Roman" w:cs="Times New Roman"/>
          <w:color w:val="333333"/>
          <w:sz w:val="24"/>
          <w:szCs w:val="24"/>
          <w:lang w:eastAsia="ru-RU"/>
        </w:rPr>
        <w:t>Данная образовательная программа, объединила в свое содержание основы истории, традиционной культуры казачества. Она разработана на основе анализа современного учебно-методического комплекта для учащихся классов и групп казачьей направленности.</w:t>
      </w:r>
    </w:p>
    <w:p w:rsidR="00FD38BA" w:rsidRPr="005F5CB4" w:rsidRDefault="00FD38BA" w:rsidP="00FD38B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5F5CB4">
        <w:rPr>
          <w:rFonts w:ascii="Times New Roman" w:eastAsia="Times New Roman" w:hAnsi="Times New Roman" w:cs="Times New Roman"/>
          <w:b/>
          <w:bCs/>
          <w:color w:val="333333"/>
          <w:sz w:val="24"/>
          <w:szCs w:val="24"/>
          <w:lang w:eastAsia="ru-RU"/>
        </w:rPr>
        <w:t>Цель данной программы</w:t>
      </w:r>
      <w:r w:rsidRPr="005F5CB4">
        <w:rPr>
          <w:rFonts w:ascii="Times New Roman" w:eastAsia="Times New Roman" w:hAnsi="Times New Roman" w:cs="Times New Roman"/>
          <w:color w:val="333333"/>
          <w:sz w:val="24"/>
          <w:szCs w:val="24"/>
          <w:lang w:eastAsia="ru-RU"/>
        </w:rPr>
        <w:t> – формирование начального представления о казачестве, ориентация в многообразии исторических и культурных традиций казачества, воспитание гражданственности и патриотизма учащихся.</w:t>
      </w:r>
    </w:p>
    <w:p w:rsidR="00FD38BA" w:rsidRPr="005F5CB4" w:rsidRDefault="00FD38BA" w:rsidP="00FD38B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5F5CB4">
        <w:rPr>
          <w:rFonts w:ascii="Times New Roman" w:eastAsia="Times New Roman" w:hAnsi="Times New Roman" w:cs="Times New Roman"/>
          <w:b/>
          <w:bCs/>
          <w:color w:val="333333"/>
          <w:sz w:val="24"/>
          <w:szCs w:val="24"/>
          <w:lang w:eastAsia="ru-RU"/>
        </w:rPr>
        <w:t>Задачи, решаемые данной программой:</w:t>
      </w:r>
    </w:p>
    <w:p w:rsidR="00FD38BA" w:rsidRPr="005F5CB4" w:rsidRDefault="00FD38BA" w:rsidP="00FD38B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5F5CB4">
        <w:rPr>
          <w:rFonts w:ascii="Times New Roman" w:eastAsia="Times New Roman" w:hAnsi="Times New Roman" w:cs="Times New Roman"/>
          <w:color w:val="333333"/>
          <w:sz w:val="24"/>
          <w:szCs w:val="24"/>
          <w:lang w:eastAsia="ru-RU"/>
        </w:rPr>
        <w:t>знакомство с укладом жизни казаков, их культурными особенностями, основными ремеслами, видами труда;</w:t>
      </w:r>
    </w:p>
    <w:p w:rsidR="00FD38BA" w:rsidRPr="005F5CB4" w:rsidRDefault="00FD38BA" w:rsidP="00FD38B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5F5CB4">
        <w:rPr>
          <w:rFonts w:ascii="Times New Roman" w:eastAsia="Times New Roman" w:hAnsi="Times New Roman" w:cs="Times New Roman"/>
          <w:color w:val="333333"/>
          <w:sz w:val="24"/>
          <w:szCs w:val="24"/>
          <w:lang w:eastAsia="ru-RU"/>
        </w:rPr>
        <w:t>ознакомление с основными историческими вехами казачества, приобщение учащихся к казачьим праздникам, обрядам, знаменательным датам;</w:t>
      </w:r>
    </w:p>
    <w:p w:rsidR="00FD38BA" w:rsidRPr="005F5CB4" w:rsidRDefault="00FD38BA" w:rsidP="00FD38B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5F5CB4">
        <w:rPr>
          <w:rFonts w:ascii="Times New Roman" w:eastAsia="Times New Roman" w:hAnsi="Times New Roman" w:cs="Times New Roman"/>
          <w:color w:val="333333"/>
          <w:sz w:val="24"/>
          <w:szCs w:val="24"/>
          <w:lang w:eastAsia="ru-RU"/>
        </w:rPr>
        <w:t>воспитание учащихся патриотами, активными гражданами России;</w:t>
      </w:r>
    </w:p>
    <w:p w:rsidR="00FD38BA" w:rsidRPr="005F5CB4" w:rsidRDefault="00FD38BA" w:rsidP="00FD38B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5F5CB4">
        <w:rPr>
          <w:rFonts w:ascii="Times New Roman" w:eastAsia="Times New Roman" w:hAnsi="Times New Roman" w:cs="Times New Roman"/>
          <w:color w:val="333333"/>
          <w:sz w:val="24"/>
          <w:szCs w:val="24"/>
          <w:lang w:eastAsia="ru-RU"/>
        </w:rPr>
        <w:t>привитие нравственных устоев казаков;</w:t>
      </w:r>
    </w:p>
    <w:p w:rsidR="00FD38BA" w:rsidRPr="005F5CB4" w:rsidRDefault="00FD38BA" w:rsidP="00FD38B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5F5CB4">
        <w:rPr>
          <w:rFonts w:ascii="Times New Roman" w:eastAsia="Times New Roman" w:hAnsi="Times New Roman" w:cs="Times New Roman"/>
          <w:color w:val="333333"/>
          <w:sz w:val="24"/>
          <w:szCs w:val="24"/>
          <w:lang w:eastAsia="ru-RU"/>
        </w:rPr>
        <w:lastRenderedPageBreak/>
        <w:t>развитие творческих способностей детей;</w:t>
      </w:r>
    </w:p>
    <w:p w:rsidR="00FD38BA" w:rsidRPr="005F5CB4" w:rsidRDefault="00FD38BA" w:rsidP="00FD38B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5F5CB4">
        <w:rPr>
          <w:rFonts w:ascii="Times New Roman" w:eastAsia="Times New Roman" w:hAnsi="Times New Roman" w:cs="Times New Roman"/>
          <w:color w:val="333333"/>
          <w:sz w:val="24"/>
          <w:szCs w:val="24"/>
          <w:lang w:eastAsia="ru-RU"/>
        </w:rPr>
        <w:t>формирование у учащихся интереса к исследовательской работе.</w:t>
      </w:r>
    </w:p>
    <w:p w:rsidR="00FD38BA" w:rsidRPr="005F5CB4" w:rsidRDefault="00FD38BA" w:rsidP="00FD38B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5F5CB4">
        <w:rPr>
          <w:rFonts w:ascii="Times New Roman" w:eastAsia="Times New Roman" w:hAnsi="Times New Roman" w:cs="Times New Roman"/>
          <w:color w:val="333333"/>
          <w:sz w:val="24"/>
          <w:szCs w:val="24"/>
          <w:lang w:eastAsia="ru-RU"/>
        </w:rPr>
        <w:t>Особенностью построения данной программы является то, что в течение 4 лет обучения выделяются семь основных тематических блоков, помогающих реализовать цель и задачи программы: «Традиционная культура казаков», «История казачьей семьи», «Труд и быт казаков», «Декоративно-прикладное искусство», «Памятники истории казачества», «Основные памятные даты и знаменательные события из истории казачества», «Казак – патриот». Данные тематические блоки повторяются в каждом учебном году, однако содержание, основные формы работы каждого блока усложняются в зависимости от возраста учащихся.</w:t>
      </w:r>
    </w:p>
    <w:p w:rsidR="00FD38BA" w:rsidRPr="005F5CB4" w:rsidRDefault="00FD38BA" w:rsidP="00FD38B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5F5CB4">
        <w:rPr>
          <w:rFonts w:ascii="Times New Roman" w:eastAsia="Times New Roman" w:hAnsi="Times New Roman" w:cs="Times New Roman"/>
          <w:color w:val="333333"/>
          <w:sz w:val="24"/>
          <w:szCs w:val="24"/>
          <w:lang w:eastAsia="ru-RU"/>
        </w:rPr>
        <w:t>Осознание своей включенности в жизни своей страны формируется у учащихся путём привязки содержания курса к жизни каждого из них: через личностно-ориентированные вопросы и задания, связь сведений с жизнью своей семьи, своих родственников, своего района и города.</w:t>
      </w:r>
    </w:p>
    <w:p w:rsidR="00FD38BA" w:rsidRPr="005F5CB4" w:rsidRDefault="00FD38BA" w:rsidP="00FD38B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5F5CB4">
        <w:rPr>
          <w:rFonts w:ascii="Times New Roman" w:eastAsia="Times New Roman" w:hAnsi="Times New Roman" w:cs="Times New Roman"/>
          <w:color w:val="333333"/>
          <w:sz w:val="24"/>
          <w:szCs w:val="24"/>
          <w:lang w:eastAsia="ru-RU"/>
        </w:rPr>
        <w:t>Данная программа рассчитана </w:t>
      </w:r>
      <w:r w:rsidRPr="004E092A">
        <w:rPr>
          <w:rFonts w:ascii="Times New Roman" w:eastAsia="Times New Roman" w:hAnsi="Times New Roman" w:cs="Times New Roman"/>
          <w:iCs/>
          <w:color w:val="333333"/>
          <w:sz w:val="24"/>
          <w:szCs w:val="24"/>
          <w:lang w:eastAsia="ru-RU"/>
        </w:rPr>
        <w:t>на</w:t>
      </w:r>
      <w:r w:rsidRPr="004E092A">
        <w:rPr>
          <w:rFonts w:ascii="Times New Roman" w:eastAsia="Times New Roman" w:hAnsi="Times New Roman" w:cs="Times New Roman"/>
          <w:b/>
          <w:i/>
          <w:iCs/>
          <w:color w:val="333333"/>
          <w:sz w:val="24"/>
          <w:szCs w:val="24"/>
          <w:lang w:eastAsia="ru-RU"/>
        </w:rPr>
        <w:t xml:space="preserve"> 4 года обучения</w:t>
      </w:r>
      <w:r w:rsidRPr="004E092A">
        <w:rPr>
          <w:rFonts w:ascii="Times New Roman" w:eastAsia="Times New Roman" w:hAnsi="Times New Roman" w:cs="Times New Roman"/>
          <w:b/>
          <w:color w:val="333333"/>
          <w:sz w:val="24"/>
          <w:szCs w:val="24"/>
          <w:lang w:eastAsia="ru-RU"/>
        </w:rPr>
        <w:t>.</w:t>
      </w:r>
    </w:p>
    <w:p w:rsidR="00FD38BA" w:rsidRDefault="00FD38BA" w:rsidP="0076023A">
      <w:pPr>
        <w:spacing w:after="0" w:line="240" w:lineRule="auto"/>
        <w:jc w:val="both"/>
        <w:rPr>
          <w:rFonts w:ascii="Times New Roman" w:hAnsi="Times New Roman" w:cs="Times New Roman"/>
          <w:b/>
          <w:sz w:val="24"/>
          <w:szCs w:val="24"/>
        </w:rPr>
      </w:pPr>
    </w:p>
    <w:p w:rsidR="0076023A" w:rsidRPr="0076023A" w:rsidRDefault="0076023A" w:rsidP="0076023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76023A">
        <w:rPr>
          <w:rFonts w:ascii="Times New Roman" w:hAnsi="Times New Roman" w:cs="Times New Roman"/>
          <w:b/>
          <w:sz w:val="24"/>
          <w:szCs w:val="24"/>
        </w:rPr>
        <w:t>Дополнительная общеобразовательная программа «Амадей»</w:t>
      </w:r>
      <w:r w:rsidRPr="0076023A">
        <w:rPr>
          <w:rFonts w:ascii="Times New Roman" w:hAnsi="Times New Roman" w:cs="Times New Roman"/>
          <w:sz w:val="24"/>
          <w:szCs w:val="24"/>
        </w:rPr>
        <w:t xml:space="preserve"> (обучение игре на шестиструнной гитаре) имеет </w:t>
      </w:r>
      <w:r w:rsidRPr="0076023A">
        <w:rPr>
          <w:rFonts w:ascii="Times New Roman" w:hAnsi="Times New Roman" w:cs="Times New Roman"/>
          <w:sz w:val="24"/>
          <w:szCs w:val="24"/>
          <w:u w:val="single"/>
        </w:rPr>
        <w:t>художественную направленность</w:t>
      </w:r>
      <w:r w:rsidRPr="0076023A">
        <w:rPr>
          <w:rFonts w:ascii="Times New Roman" w:hAnsi="Times New Roman" w:cs="Times New Roman"/>
          <w:sz w:val="24"/>
          <w:szCs w:val="24"/>
        </w:rPr>
        <w:t> и ориентирована на формирование основ и развитие общей музыкальной культуры; знакомство с особенностями жанра авторской песни, культурным наследием прошлого и творчеством современных авторов-исполнителей (бардов); освоение средств, форм и методов творческого  выражения; освоение основ гитарного аккомпанемента. Разнообразие форм обучения, приоритетность задач формирования сознания молодого человека как гражданина и патриота, возможность проявления индивидуальности и проживание  ситуации успеха, творческая самореализация и социально-значимые направления деятельности - всё это отвечает растущим запросам подростков, увлечённых вхождением в мир искусства, и делает данную  программу для них привлекательной.</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Актуальность образовательной программы заключается в том, что в творческом объединении созданы условия для самореализации, самовыражения детей и подростков. Они получают  уникальную возможность  овладеть инструментом в короткие сроки. Как следствие, становится естественным стремление детей играть на гитаре, сочинять музыку, писать стихи.</w:t>
      </w:r>
    </w:p>
    <w:p w:rsidR="0076023A" w:rsidRPr="0076023A" w:rsidRDefault="0076023A" w:rsidP="0076023A">
      <w:pPr>
        <w:numPr>
          <w:ilvl w:val="0"/>
          <w:numId w:val="2"/>
        </w:num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Программа </w:t>
      </w:r>
      <w:r w:rsidRPr="0076023A">
        <w:rPr>
          <w:rFonts w:ascii="Times New Roman" w:hAnsi="Times New Roman" w:cs="Times New Roman"/>
          <w:sz w:val="24"/>
          <w:szCs w:val="24"/>
          <w:u w:val="single"/>
        </w:rPr>
        <w:t>модифицированная.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уровню освоения детьми - </w:t>
      </w:r>
      <w:r w:rsidRPr="0076023A">
        <w:rPr>
          <w:rFonts w:ascii="Times New Roman" w:hAnsi="Times New Roman" w:cs="Times New Roman"/>
          <w:sz w:val="24"/>
          <w:szCs w:val="24"/>
          <w:u w:val="single"/>
        </w:rPr>
        <w:t>общеразвивающая.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 xml:space="preserve">По цели обучения – познакомить учащихся с миром музыки: с профессией музыканта, с биографией всемирно известных исполнителей инструментальной музыки, с языком музыки; научить азам игры на </w:t>
      </w:r>
      <w:proofErr w:type="gramStart"/>
      <w:r w:rsidRPr="0076023A">
        <w:rPr>
          <w:rFonts w:ascii="Times New Roman" w:hAnsi="Times New Roman" w:cs="Times New Roman"/>
          <w:sz w:val="24"/>
          <w:szCs w:val="24"/>
        </w:rPr>
        <w:t>музыкальном</w:t>
      </w:r>
      <w:proofErr w:type="gramEnd"/>
      <w:r w:rsidRPr="0076023A">
        <w:rPr>
          <w:rFonts w:ascii="Times New Roman" w:hAnsi="Times New Roman" w:cs="Times New Roman"/>
          <w:sz w:val="24"/>
          <w:szCs w:val="24"/>
        </w:rPr>
        <w:t xml:space="preserve"> инструменте-шестиструнной гитаре.</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форме организации содержания: </w:t>
      </w:r>
      <w:proofErr w:type="gramStart"/>
      <w:r w:rsidRPr="0076023A">
        <w:rPr>
          <w:rFonts w:ascii="Times New Roman" w:hAnsi="Times New Roman" w:cs="Times New Roman"/>
          <w:sz w:val="24"/>
          <w:szCs w:val="24"/>
          <w:u w:val="single"/>
        </w:rPr>
        <w:t>комплексная</w:t>
      </w:r>
      <w:proofErr w:type="gramEnd"/>
      <w:r w:rsidRPr="0076023A">
        <w:rPr>
          <w:rFonts w:ascii="Times New Roman" w:hAnsi="Times New Roman" w:cs="Times New Roman"/>
          <w:sz w:val="24"/>
          <w:szCs w:val="24"/>
          <w:u w:val="single"/>
        </w:rPr>
        <w:t>.</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сроку реализации: </w:t>
      </w:r>
      <w:proofErr w:type="gramStart"/>
      <w:r w:rsidRPr="0076023A">
        <w:rPr>
          <w:rFonts w:ascii="Times New Roman" w:hAnsi="Times New Roman" w:cs="Times New Roman"/>
          <w:sz w:val="24"/>
          <w:szCs w:val="24"/>
          <w:u w:val="single"/>
        </w:rPr>
        <w:t>краткосрочная</w:t>
      </w:r>
      <w:proofErr w:type="gramEnd"/>
      <w:r w:rsidRPr="0076023A">
        <w:rPr>
          <w:rFonts w:ascii="Times New Roman" w:hAnsi="Times New Roman" w:cs="Times New Roman"/>
          <w:sz w:val="24"/>
          <w:szCs w:val="24"/>
          <w:u w:val="single"/>
        </w:rPr>
        <w:t>.</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Дополнительная образовательная программа обучению игры на шестиструнной гитаре «Амадей», является </w:t>
      </w:r>
      <w:r w:rsidRPr="0076023A">
        <w:rPr>
          <w:rFonts w:ascii="Times New Roman" w:hAnsi="Times New Roman" w:cs="Times New Roman"/>
          <w:sz w:val="24"/>
          <w:szCs w:val="24"/>
          <w:u w:val="single"/>
        </w:rPr>
        <w:t>базовой.</w:t>
      </w:r>
      <w:r w:rsidRPr="0076023A">
        <w:rPr>
          <w:rFonts w:ascii="Times New Roman" w:hAnsi="Times New Roman" w:cs="Times New Roman"/>
          <w:sz w:val="24"/>
          <w:szCs w:val="24"/>
        </w:rPr>
        <w:t> </w:t>
      </w:r>
      <w:r w:rsidRPr="0076023A">
        <w:rPr>
          <w:rFonts w:ascii="Times New Roman" w:hAnsi="Times New Roman" w:cs="Times New Roman"/>
          <w:bCs/>
          <w:sz w:val="24"/>
          <w:szCs w:val="24"/>
        </w:rPr>
        <w:t>Программа способствует  удовлетворению образовательных потребностей и интересов учащихся,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u w:val="single"/>
        </w:rPr>
        <w:t>Реализацию программы осуществляет Коробейников А.С., учитель истории, обществознания, музыки  высшей квалификационной категории.</w:t>
      </w:r>
    </w:p>
    <w:p w:rsid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u w:val="single"/>
        </w:rPr>
        <w:t>Отличительная особенность данной программы</w:t>
      </w:r>
      <w:r w:rsidRPr="0076023A">
        <w:rPr>
          <w:rFonts w:ascii="Times New Roman" w:hAnsi="Times New Roman" w:cs="Times New Roman"/>
          <w:sz w:val="24"/>
          <w:szCs w:val="24"/>
        </w:rPr>
        <w:t xml:space="preserve"> состоит в том, что дает возможность в изучении истории возникновения инструмента, в расширении представления детей о выразительных возможностях гитары и коллективного </w:t>
      </w:r>
      <w:proofErr w:type="spellStart"/>
      <w:r w:rsidRPr="0076023A">
        <w:rPr>
          <w:rFonts w:ascii="Times New Roman" w:hAnsi="Times New Roman" w:cs="Times New Roman"/>
          <w:sz w:val="24"/>
          <w:szCs w:val="24"/>
        </w:rPr>
        <w:t>музицирования</w:t>
      </w:r>
      <w:proofErr w:type="spellEnd"/>
      <w:r w:rsidRPr="0076023A">
        <w:rPr>
          <w:rFonts w:ascii="Times New Roman" w:hAnsi="Times New Roman" w:cs="Times New Roman"/>
          <w:sz w:val="24"/>
          <w:szCs w:val="24"/>
        </w:rPr>
        <w:t>. Полученные знания реализуются в процессе музыкальной (концертно-просветительской) деятельности учащихся.</w:t>
      </w:r>
    </w:p>
    <w:p w:rsidR="0076023A" w:rsidRPr="0076023A" w:rsidRDefault="0076023A" w:rsidP="0076023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sidRPr="0076023A">
        <w:rPr>
          <w:rFonts w:ascii="Times New Roman" w:hAnsi="Times New Roman" w:cs="Times New Roman"/>
          <w:b/>
          <w:sz w:val="24"/>
          <w:szCs w:val="24"/>
        </w:rPr>
        <w:t>Дополнительная общеобразовательная программа «Спортивные игры»</w:t>
      </w:r>
      <w:r w:rsidRPr="0076023A">
        <w:rPr>
          <w:rFonts w:ascii="Times New Roman" w:hAnsi="Times New Roman" w:cs="Times New Roman"/>
          <w:sz w:val="24"/>
          <w:szCs w:val="24"/>
        </w:rPr>
        <w:t xml:space="preserve"> имеет </w:t>
      </w:r>
      <w:r w:rsidRPr="0076023A">
        <w:rPr>
          <w:rFonts w:ascii="Times New Roman" w:hAnsi="Times New Roman" w:cs="Times New Roman"/>
          <w:sz w:val="24"/>
          <w:szCs w:val="24"/>
          <w:u w:val="single"/>
        </w:rPr>
        <w:t>физкультурно-спортивную направленность.</w:t>
      </w:r>
      <w:r w:rsidRPr="0076023A">
        <w:rPr>
          <w:rFonts w:ascii="Times New Roman" w:hAnsi="Times New Roman" w:cs="Times New Roman"/>
          <w:sz w:val="24"/>
          <w:szCs w:val="24"/>
        </w:rPr>
        <w:t> Своеобразие данной программы заключается том, что ее основной направленностью  является не достижение наивысшего спортивного результата, а максимальное содействие формированию всесторонней и гармонически развитой личности воспитанников, с учетом их индивидуальных физических и психологических особенностей, потребностей и интересов.</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Программа </w:t>
      </w:r>
      <w:r w:rsidRPr="0076023A">
        <w:rPr>
          <w:rFonts w:ascii="Times New Roman" w:hAnsi="Times New Roman" w:cs="Times New Roman"/>
          <w:sz w:val="24"/>
          <w:szCs w:val="24"/>
          <w:u w:val="single"/>
        </w:rPr>
        <w:t>модифицированная.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 xml:space="preserve">Программа разработана на основе Примерной программы и авторской программы «Комплексная программа физического воспитания учащихся 1-11 классов» В.И. Ляха, А.А. </w:t>
      </w:r>
      <w:proofErr w:type="spellStart"/>
      <w:r w:rsidRPr="0076023A">
        <w:rPr>
          <w:rFonts w:ascii="Times New Roman" w:hAnsi="Times New Roman" w:cs="Times New Roman"/>
          <w:sz w:val="24"/>
          <w:szCs w:val="24"/>
        </w:rPr>
        <w:t>Зданевича</w:t>
      </w:r>
      <w:proofErr w:type="spellEnd"/>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уровню освоения детьми - </w:t>
      </w:r>
      <w:r w:rsidRPr="0076023A">
        <w:rPr>
          <w:rFonts w:ascii="Times New Roman" w:hAnsi="Times New Roman" w:cs="Times New Roman"/>
          <w:sz w:val="24"/>
          <w:szCs w:val="24"/>
          <w:u w:val="single"/>
        </w:rPr>
        <w:t>общеразвивающая.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цели обучения – </w:t>
      </w:r>
      <w:r w:rsidRPr="0076023A">
        <w:rPr>
          <w:rFonts w:ascii="Times New Roman" w:hAnsi="Times New Roman" w:cs="Times New Roman"/>
          <w:sz w:val="24"/>
          <w:szCs w:val="24"/>
          <w:u w:val="single"/>
        </w:rPr>
        <w:t>обучающие и развивающие.</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форме организации содержания: </w:t>
      </w:r>
      <w:proofErr w:type="gramStart"/>
      <w:r w:rsidRPr="0076023A">
        <w:rPr>
          <w:rFonts w:ascii="Times New Roman" w:hAnsi="Times New Roman" w:cs="Times New Roman"/>
          <w:sz w:val="24"/>
          <w:szCs w:val="24"/>
          <w:u w:val="single"/>
        </w:rPr>
        <w:t>комплексная</w:t>
      </w:r>
      <w:proofErr w:type="gramEnd"/>
      <w:r w:rsidRPr="0076023A">
        <w:rPr>
          <w:rFonts w:ascii="Times New Roman" w:hAnsi="Times New Roman" w:cs="Times New Roman"/>
          <w:sz w:val="24"/>
          <w:szCs w:val="24"/>
          <w:u w:val="single"/>
        </w:rPr>
        <w:t>.</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сроку реализации: </w:t>
      </w:r>
      <w:proofErr w:type="gramStart"/>
      <w:r w:rsidRPr="0076023A">
        <w:rPr>
          <w:rFonts w:ascii="Times New Roman" w:hAnsi="Times New Roman" w:cs="Times New Roman"/>
          <w:sz w:val="24"/>
          <w:szCs w:val="24"/>
          <w:u w:val="single"/>
        </w:rPr>
        <w:t>краткосрочная</w:t>
      </w:r>
      <w:proofErr w:type="gramEnd"/>
      <w:r w:rsidRPr="0076023A">
        <w:rPr>
          <w:rFonts w:ascii="Times New Roman" w:hAnsi="Times New Roman" w:cs="Times New Roman"/>
          <w:sz w:val="24"/>
          <w:szCs w:val="24"/>
          <w:u w:val="single"/>
        </w:rPr>
        <w:t>.</w:t>
      </w:r>
    </w:p>
    <w:p w:rsidR="0076023A" w:rsidRDefault="0076023A" w:rsidP="0076023A">
      <w:pPr>
        <w:spacing w:after="0" w:line="240" w:lineRule="auto"/>
        <w:jc w:val="both"/>
        <w:rPr>
          <w:rFonts w:ascii="Times New Roman" w:hAnsi="Times New Roman" w:cs="Times New Roman"/>
          <w:bCs/>
          <w:sz w:val="24"/>
          <w:szCs w:val="24"/>
        </w:rPr>
      </w:pPr>
      <w:r w:rsidRPr="0076023A">
        <w:rPr>
          <w:rFonts w:ascii="Times New Roman" w:hAnsi="Times New Roman" w:cs="Times New Roman"/>
          <w:sz w:val="24"/>
          <w:szCs w:val="24"/>
        </w:rPr>
        <w:t>Дополнительная образовательная программа «Спортивные игры», является </w:t>
      </w:r>
      <w:r w:rsidRPr="0076023A">
        <w:rPr>
          <w:rFonts w:ascii="Times New Roman" w:hAnsi="Times New Roman" w:cs="Times New Roman"/>
          <w:sz w:val="24"/>
          <w:szCs w:val="24"/>
          <w:u w:val="single"/>
        </w:rPr>
        <w:t>базовой.</w:t>
      </w:r>
      <w:r w:rsidRPr="0076023A">
        <w:rPr>
          <w:rFonts w:ascii="Times New Roman" w:hAnsi="Times New Roman" w:cs="Times New Roman"/>
          <w:sz w:val="24"/>
          <w:szCs w:val="24"/>
        </w:rPr>
        <w:t> </w:t>
      </w:r>
      <w:r w:rsidRPr="0076023A">
        <w:rPr>
          <w:rFonts w:ascii="Times New Roman" w:hAnsi="Times New Roman" w:cs="Times New Roman"/>
          <w:bCs/>
          <w:sz w:val="24"/>
          <w:szCs w:val="24"/>
        </w:rPr>
        <w:t>Программа способствует  удовлетворению образовательных потребностей и интересов учащихся,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w:t>
      </w:r>
    </w:p>
    <w:p w:rsidR="0076023A" w:rsidRDefault="0076023A" w:rsidP="0076023A">
      <w:pPr>
        <w:spacing w:after="0" w:line="240" w:lineRule="auto"/>
        <w:jc w:val="both"/>
        <w:rPr>
          <w:rFonts w:ascii="Times New Roman" w:hAnsi="Times New Roman" w:cs="Times New Roman"/>
          <w:bCs/>
          <w:sz w:val="24"/>
          <w:szCs w:val="24"/>
        </w:rPr>
      </w:pPr>
    </w:p>
    <w:p w:rsidR="0076023A" w:rsidRPr="0076023A" w:rsidRDefault="0076023A" w:rsidP="0076023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76023A">
        <w:rPr>
          <w:rFonts w:ascii="Times New Roman" w:hAnsi="Times New Roman" w:cs="Times New Roman"/>
          <w:sz w:val="24"/>
          <w:szCs w:val="24"/>
        </w:rPr>
        <w:t>Дополнительн</w:t>
      </w:r>
      <w:r>
        <w:rPr>
          <w:rFonts w:ascii="Times New Roman" w:hAnsi="Times New Roman" w:cs="Times New Roman"/>
          <w:sz w:val="24"/>
          <w:szCs w:val="24"/>
        </w:rPr>
        <w:t>ые</w:t>
      </w:r>
      <w:r w:rsidRPr="0076023A">
        <w:rPr>
          <w:rFonts w:ascii="Times New Roman" w:hAnsi="Times New Roman" w:cs="Times New Roman"/>
          <w:sz w:val="24"/>
          <w:szCs w:val="24"/>
        </w:rPr>
        <w:t xml:space="preserve"> общеобразовательн</w:t>
      </w:r>
      <w:r>
        <w:rPr>
          <w:rFonts w:ascii="Times New Roman" w:hAnsi="Times New Roman" w:cs="Times New Roman"/>
          <w:sz w:val="24"/>
          <w:szCs w:val="24"/>
        </w:rPr>
        <w:t>ые</w:t>
      </w:r>
      <w:r w:rsidRPr="0076023A">
        <w:rPr>
          <w:rFonts w:ascii="Times New Roman" w:hAnsi="Times New Roman" w:cs="Times New Roman"/>
          <w:sz w:val="24"/>
          <w:szCs w:val="24"/>
        </w:rPr>
        <w:t xml:space="preserve"> программ</w:t>
      </w:r>
      <w:r>
        <w:rPr>
          <w:rFonts w:ascii="Times New Roman" w:hAnsi="Times New Roman" w:cs="Times New Roman"/>
          <w:sz w:val="24"/>
          <w:szCs w:val="24"/>
        </w:rPr>
        <w:t>ы</w:t>
      </w:r>
      <w:r w:rsidRPr="0076023A">
        <w:rPr>
          <w:rFonts w:ascii="Times New Roman" w:hAnsi="Times New Roman" w:cs="Times New Roman"/>
          <w:sz w:val="24"/>
          <w:szCs w:val="24"/>
        </w:rPr>
        <w:t xml:space="preserve"> «Рукодельница. Умелые ручки» «Рукодельница. </w:t>
      </w:r>
      <w:r>
        <w:rPr>
          <w:rFonts w:ascii="Times New Roman" w:hAnsi="Times New Roman" w:cs="Times New Roman"/>
          <w:sz w:val="24"/>
          <w:szCs w:val="24"/>
        </w:rPr>
        <w:t>Вязание крючком</w:t>
      </w:r>
      <w:r w:rsidRPr="0076023A">
        <w:rPr>
          <w:rFonts w:ascii="Times New Roman" w:hAnsi="Times New Roman" w:cs="Times New Roman"/>
          <w:sz w:val="24"/>
          <w:szCs w:val="24"/>
        </w:rPr>
        <w:t xml:space="preserve">» «Рукодельница. </w:t>
      </w:r>
      <w:r>
        <w:rPr>
          <w:rFonts w:ascii="Times New Roman" w:hAnsi="Times New Roman" w:cs="Times New Roman"/>
          <w:sz w:val="24"/>
          <w:szCs w:val="24"/>
        </w:rPr>
        <w:t>Лоскутное шитье</w:t>
      </w:r>
      <w:r w:rsidRPr="0076023A">
        <w:rPr>
          <w:rFonts w:ascii="Times New Roman" w:hAnsi="Times New Roman" w:cs="Times New Roman"/>
          <w:sz w:val="24"/>
          <w:szCs w:val="24"/>
        </w:rPr>
        <w:t>» име</w:t>
      </w:r>
      <w:r>
        <w:rPr>
          <w:rFonts w:ascii="Times New Roman" w:hAnsi="Times New Roman" w:cs="Times New Roman"/>
          <w:sz w:val="24"/>
          <w:szCs w:val="24"/>
        </w:rPr>
        <w:t>ю</w:t>
      </w:r>
      <w:r w:rsidRPr="0076023A">
        <w:rPr>
          <w:rFonts w:ascii="Times New Roman" w:hAnsi="Times New Roman" w:cs="Times New Roman"/>
          <w:sz w:val="24"/>
          <w:szCs w:val="24"/>
        </w:rPr>
        <w:t>т художественную направленность, является практико-ориентированной и создаёт условия для обучения школьников навыкам ручного труда, решения актуальных проблем эстетического и нравственного воспитания, формирования и развития творческих способностей обучающихся, развитие и поддержку детей, проявивших интерес и определенные способности художественному творчеству.</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Программа </w:t>
      </w:r>
      <w:r w:rsidRPr="0076023A">
        <w:rPr>
          <w:rFonts w:ascii="Times New Roman" w:hAnsi="Times New Roman" w:cs="Times New Roman"/>
          <w:sz w:val="24"/>
          <w:szCs w:val="24"/>
          <w:u w:val="single"/>
        </w:rPr>
        <w:t>авторская.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уровню освоения детьми - </w:t>
      </w:r>
      <w:proofErr w:type="gramStart"/>
      <w:r w:rsidRPr="0076023A">
        <w:rPr>
          <w:rFonts w:ascii="Times New Roman" w:hAnsi="Times New Roman" w:cs="Times New Roman"/>
          <w:sz w:val="24"/>
          <w:szCs w:val="24"/>
          <w:u w:val="single"/>
        </w:rPr>
        <w:t>общекультурная</w:t>
      </w:r>
      <w:proofErr w:type="gramEnd"/>
      <w:r w:rsidRPr="0076023A">
        <w:rPr>
          <w:rFonts w:ascii="Times New Roman" w:hAnsi="Times New Roman" w:cs="Times New Roman"/>
          <w:sz w:val="24"/>
          <w:szCs w:val="24"/>
          <w:u w:val="single"/>
        </w:rPr>
        <w:t>.</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цели обучения – </w:t>
      </w:r>
      <w:proofErr w:type="spellStart"/>
      <w:r w:rsidRPr="0076023A">
        <w:rPr>
          <w:rFonts w:ascii="Times New Roman" w:hAnsi="Times New Roman" w:cs="Times New Roman"/>
          <w:sz w:val="24"/>
          <w:szCs w:val="24"/>
          <w:u w:val="single"/>
        </w:rPr>
        <w:t>позвательная</w:t>
      </w:r>
      <w:proofErr w:type="spellEnd"/>
      <w:r w:rsidRPr="0076023A">
        <w:rPr>
          <w:rFonts w:ascii="Times New Roman" w:hAnsi="Times New Roman" w:cs="Times New Roman"/>
          <w:sz w:val="24"/>
          <w:szCs w:val="24"/>
          <w:u w:val="single"/>
        </w:rPr>
        <w:t xml:space="preserve"> и </w:t>
      </w:r>
      <w:proofErr w:type="gramStart"/>
      <w:r w:rsidRPr="0076023A">
        <w:rPr>
          <w:rFonts w:ascii="Times New Roman" w:hAnsi="Times New Roman" w:cs="Times New Roman"/>
          <w:sz w:val="24"/>
          <w:szCs w:val="24"/>
          <w:u w:val="single"/>
        </w:rPr>
        <w:t>развивающая</w:t>
      </w:r>
      <w:proofErr w:type="gramEnd"/>
      <w:r w:rsidRPr="0076023A">
        <w:rPr>
          <w:rFonts w:ascii="Times New Roman" w:hAnsi="Times New Roman" w:cs="Times New Roman"/>
          <w:sz w:val="24"/>
          <w:szCs w:val="24"/>
          <w:u w:val="single"/>
        </w:rPr>
        <w:t>.</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форме организации содержания: </w:t>
      </w:r>
      <w:proofErr w:type="gramStart"/>
      <w:r w:rsidRPr="0076023A">
        <w:rPr>
          <w:rFonts w:ascii="Times New Roman" w:hAnsi="Times New Roman" w:cs="Times New Roman"/>
          <w:sz w:val="24"/>
          <w:szCs w:val="24"/>
          <w:u w:val="single"/>
        </w:rPr>
        <w:t>профильная</w:t>
      </w:r>
      <w:proofErr w:type="gramEnd"/>
      <w:r w:rsidRPr="0076023A">
        <w:rPr>
          <w:rFonts w:ascii="Times New Roman" w:hAnsi="Times New Roman" w:cs="Times New Roman"/>
          <w:sz w:val="24"/>
          <w:szCs w:val="24"/>
          <w:u w:val="single"/>
        </w:rPr>
        <w:t>.</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сроку реализации: </w:t>
      </w:r>
      <w:proofErr w:type="gramStart"/>
      <w:r w:rsidRPr="0076023A">
        <w:rPr>
          <w:rFonts w:ascii="Times New Roman" w:hAnsi="Times New Roman" w:cs="Times New Roman"/>
          <w:sz w:val="24"/>
          <w:szCs w:val="24"/>
          <w:u w:val="single"/>
        </w:rPr>
        <w:t>краткосрочная</w:t>
      </w:r>
      <w:proofErr w:type="gramEnd"/>
      <w:r w:rsidRPr="0076023A">
        <w:rPr>
          <w:rFonts w:ascii="Times New Roman" w:hAnsi="Times New Roman" w:cs="Times New Roman"/>
          <w:sz w:val="24"/>
          <w:szCs w:val="24"/>
          <w:u w:val="single"/>
        </w:rPr>
        <w:t>.</w:t>
      </w:r>
    </w:p>
    <w:p w:rsidR="0076023A" w:rsidRDefault="0076023A" w:rsidP="0076023A">
      <w:pPr>
        <w:spacing w:after="0" w:line="240" w:lineRule="auto"/>
        <w:jc w:val="both"/>
        <w:rPr>
          <w:rFonts w:ascii="Times New Roman" w:hAnsi="Times New Roman" w:cs="Times New Roman"/>
          <w:bCs/>
          <w:sz w:val="24"/>
          <w:szCs w:val="24"/>
        </w:rPr>
      </w:pPr>
      <w:r w:rsidRPr="0076023A">
        <w:rPr>
          <w:rFonts w:ascii="Times New Roman" w:hAnsi="Times New Roman" w:cs="Times New Roman"/>
          <w:sz w:val="24"/>
          <w:szCs w:val="24"/>
        </w:rPr>
        <w:t>Дополнительн</w:t>
      </w:r>
      <w:r>
        <w:rPr>
          <w:rFonts w:ascii="Times New Roman" w:hAnsi="Times New Roman" w:cs="Times New Roman"/>
          <w:sz w:val="24"/>
          <w:szCs w:val="24"/>
        </w:rPr>
        <w:t>ые</w:t>
      </w:r>
      <w:r w:rsidRPr="0076023A">
        <w:rPr>
          <w:rFonts w:ascii="Times New Roman" w:hAnsi="Times New Roman" w:cs="Times New Roman"/>
          <w:sz w:val="24"/>
          <w:szCs w:val="24"/>
        </w:rPr>
        <w:t xml:space="preserve"> образовательн</w:t>
      </w:r>
      <w:r>
        <w:rPr>
          <w:rFonts w:ascii="Times New Roman" w:hAnsi="Times New Roman" w:cs="Times New Roman"/>
          <w:sz w:val="24"/>
          <w:szCs w:val="24"/>
        </w:rPr>
        <w:t>ые</w:t>
      </w:r>
      <w:r w:rsidRPr="0076023A">
        <w:rPr>
          <w:rFonts w:ascii="Times New Roman" w:hAnsi="Times New Roman" w:cs="Times New Roman"/>
          <w:sz w:val="24"/>
          <w:szCs w:val="24"/>
        </w:rPr>
        <w:t xml:space="preserve"> программ</w:t>
      </w:r>
      <w:r>
        <w:rPr>
          <w:rFonts w:ascii="Times New Roman" w:hAnsi="Times New Roman" w:cs="Times New Roman"/>
          <w:sz w:val="24"/>
          <w:szCs w:val="24"/>
        </w:rPr>
        <w:t>ы</w:t>
      </w:r>
      <w:r w:rsidRPr="0076023A">
        <w:rPr>
          <w:rFonts w:ascii="Times New Roman" w:hAnsi="Times New Roman" w:cs="Times New Roman"/>
          <w:sz w:val="24"/>
          <w:szCs w:val="24"/>
        </w:rPr>
        <w:t xml:space="preserve"> </w:t>
      </w:r>
      <w:r>
        <w:rPr>
          <w:rFonts w:ascii="Times New Roman" w:hAnsi="Times New Roman" w:cs="Times New Roman"/>
          <w:sz w:val="24"/>
          <w:szCs w:val="24"/>
        </w:rPr>
        <w:t>являю</w:t>
      </w:r>
      <w:r w:rsidRPr="0076023A">
        <w:rPr>
          <w:rFonts w:ascii="Times New Roman" w:hAnsi="Times New Roman" w:cs="Times New Roman"/>
          <w:sz w:val="24"/>
          <w:szCs w:val="24"/>
        </w:rPr>
        <w:t>тся </w:t>
      </w:r>
      <w:r w:rsidRPr="0076023A">
        <w:rPr>
          <w:rFonts w:ascii="Times New Roman" w:hAnsi="Times New Roman" w:cs="Times New Roman"/>
          <w:sz w:val="24"/>
          <w:szCs w:val="24"/>
          <w:u w:val="single"/>
        </w:rPr>
        <w:t>базов</w:t>
      </w:r>
      <w:r>
        <w:rPr>
          <w:rFonts w:ascii="Times New Roman" w:hAnsi="Times New Roman" w:cs="Times New Roman"/>
          <w:sz w:val="24"/>
          <w:szCs w:val="24"/>
          <w:u w:val="single"/>
        </w:rPr>
        <w:t>ыми</w:t>
      </w:r>
      <w:r w:rsidRPr="0076023A">
        <w:rPr>
          <w:rFonts w:ascii="Times New Roman" w:hAnsi="Times New Roman" w:cs="Times New Roman"/>
          <w:sz w:val="24"/>
          <w:szCs w:val="24"/>
          <w:u w:val="single"/>
        </w:rPr>
        <w:t>.</w:t>
      </w:r>
      <w:r w:rsidRPr="0076023A">
        <w:rPr>
          <w:rFonts w:ascii="Times New Roman" w:hAnsi="Times New Roman" w:cs="Times New Roman"/>
          <w:sz w:val="24"/>
          <w:szCs w:val="24"/>
        </w:rPr>
        <w:t> </w:t>
      </w:r>
      <w:r>
        <w:rPr>
          <w:rFonts w:ascii="Times New Roman" w:hAnsi="Times New Roman" w:cs="Times New Roman"/>
          <w:sz w:val="24"/>
          <w:szCs w:val="24"/>
        </w:rPr>
        <w:t xml:space="preserve"> </w:t>
      </w:r>
      <w:r w:rsidRPr="0076023A">
        <w:rPr>
          <w:rFonts w:ascii="Times New Roman" w:hAnsi="Times New Roman" w:cs="Times New Roman"/>
          <w:bCs/>
          <w:sz w:val="24"/>
          <w:szCs w:val="24"/>
        </w:rPr>
        <w:t>Программ</w:t>
      </w:r>
      <w:r>
        <w:rPr>
          <w:rFonts w:ascii="Times New Roman" w:hAnsi="Times New Roman" w:cs="Times New Roman"/>
          <w:bCs/>
          <w:sz w:val="24"/>
          <w:szCs w:val="24"/>
        </w:rPr>
        <w:t>ы</w:t>
      </w:r>
      <w:r w:rsidRPr="0076023A">
        <w:rPr>
          <w:rFonts w:ascii="Times New Roman" w:hAnsi="Times New Roman" w:cs="Times New Roman"/>
          <w:bCs/>
          <w:sz w:val="24"/>
          <w:szCs w:val="24"/>
        </w:rPr>
        <w:t xml:space="preserve"> способству</w:t>
      </w:r>
      <w:r>
        <w:rPr>
          <w:rFonts w:ascii="Times New Roman" w:hAnsi="Times New Roman" w:cs="Times New Roman"/>
          <w:bCs/>
          <w:sz w:val="24"/>
          <w:szCs w:val="24"/>
        </w:rPr>
        <w:t>ю</w:t>
      </w:r>
      <w:r w:rsidRPr="0076023A">
        <w:rPr>
          <w:rFonts w:ascii="Times New Roman" w:hAnsi="Times New Roman" w:cs="Times New Roman"/>
          <w:bCs/>
          <w:sz w:val="24"/>
          <w:szCs w:val="24"/>
        </w:rPr>
        <w:t>т  удовлетворению образовательных потребностей и интересов учащихся,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w:t>
      </w:r>
    </w:p>
    <w:p w:rsidR="0076023A" w:rsidRDefault="0076023A" w:rsidP="0076023A">
      <w:pPr>
        <w:spacing w:after="0" w:line="240" w:lineRule="auto"/>
        <w:jc w:val="both"/>
        <w:rPr>
          <w:rFonts w:ascii="Times New Roman" w:hAnsi="Times New Roman" w:cs="Times New Roman"/>
          <w:bCs/>
          <w:sz w:val="24"/>
          <w:szCs w:val="24"/>
        </w:rPr>
      </w:pP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b/>
          <w:sz w:val="24"/>
          <w:szCs w:val="24"/>
        </w:rPr>
        <w:t>Дополнительная общеобразовательная программа «Проектная деятельность»</w:t>
      </w:r>
      <w:r w:rsidRPr="0076023A">
        <w:rPr>
          <w:rFonts w:ascii="Times New Roman" w:hAnsi="Times New Roman" w:cs="Times New Roman"/>
          <w:sz w:val="24"/>
          <w:szCs w:val="24"/>
        </w:rPr>
        <w:t xml:space="preserve"> имеет </w:t>
      </w:r>
      <w:r w:rsidRPr="0076023A">
        <w:rPr>
          <w:rFonts w:ascii="Times New Roman" w:hAnsi="Times New Roman" w:cs="Times New Roman"/>
          <w:sz w:val="24"/>
          <w:szCs w:val="24"/>
          <w:u w:val="single"/>
        </w:rPr>
        <w:t>социально-гуманитарную  направленность</w:t>
      </w:r>
      <w:r w:rsidRPr="0076023A">
        <w:rPr>
          <w:rFonts w:ascii="Times New Roman" w:hAnsi="Times New Roman" w:cs="Times New Roman"/>
          <w:sz w:val="24"/>
          <w:szCs w:val="24"/>
        </w:rPr>
        <w:t>.</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Она направлена на формирование методологических качеств учащихся: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 способности осознания целей проектной деятельности;</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 умения поставить цель и организовать ее достижение,</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 креативных (творческих) качеств;</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 коммуникативных качеств, обусловленных необходимостью взаимодействовать с другими людьми, с объектами окружающего мира и воспринимать его информацию, выполнять различные социальные роли в группе и коллективе.</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 xml:space="preserve">Данный курс построен на основе системы заданий для организации учебного процесса на </w:t>
      </w:r>
      <w:proofErr w:type="spellStart"/>
      <w:r w:rsidRPr="0076023A">
        <w:rPr>
          <w:rFonts w:ascii="Times New Roman" w:hAnsi="Times New Roman" w:cs="Times New Roman"/>
          <w:sz w:val="24"/>
          <w:szCs w:val="24"/>
        </w:rPr>
        <w:t>деятельностной</w:t>
      </w:r>
      <w:proofErr w:type="spellEnd"/>
      <w:r w:rsidRPr="0076023A">
        <w:rPr>
          <w:rFonts w:ascii="Times New Roman" w:hAnsi="Times New Roman" w:cs="Times New Roman"/>
          <w:sz w:val="24"/>
          <w:szCs w:val="24"/>
        </w:rPr>
        <w:t xml:space="preserve"> основе и нацелен на формирование у младших школьников проектных умений минимального уровня сложности. Содержание программы направлено на освоение учащимися базовых знаний по учебному проектированию, формирование базовых компетентностей и универсальных учебных действий, что соответствует требованиям ФГОС.</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lastRenderedPageBreak/>
        <w:t> </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Программа </w:t>
      </w:r>
      <w:r w:rsidRPr="0076023A">
        <w:rPr>
          <w:rFonts w:ascii="Times New Roman" w:hAnsi="Times New Roman" w:cs="Times New Roman"/>
          <w:sz w:val="24"/>
          <w:szCs w:val="24"/>
          <w:u w:val="single"/>
        </w:rPr>
        <w:t>модифицированная.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u w:val="single"/>
        </w:rPr>
        <w:t>Программа  составлена на основе авторской программы Пахомовой Н.Ю.</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u w:val="single"/>
        </w:rPr>
        <w:t> </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уровню освоения детьми - </w:t>
      </w:r>
      <w:r w:rsidRPr="0076023A">
        <w:rPr>
          <w:rFonts w:ascii="Times New Roman" w:hAnsi="Times New Roman" w:cs="Times New Roman"/>
          <w:sz w:val="24"/>
          <w:szCs w:val="24"/>
          <w:u w:val="single"/>
        </w:rPr>
        <w:t>общеразвивающая.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цели обучения – </w:t>
      </w:r>
      <w:proofErr w:type="gramStart"/>
      <w:r w:rsidRPr="0076023A">
        <w:rPr>
          <w:rFonts w:ascii="Times New Roman" w:hAnsi="Times New Roman" w:cs="Times New Roman"/>
          <w:sz w:val="24"/>
          <w:szCs w:val="24"/>
          <w:u w:val="single"/>
        </w:rPr>
        <w:t>познавательная</w:t>
      </w:r>
      <w:proofErr w:type="gramEnd"/>
      <w:r w:rsidRPr="0076023A">
        <w:rPr>
          <w:rFonts w:ascii="Times New Roman" w:hAnsi="Times New Roman" w:cs="Times New Roman"/>
          <w:sz w:val="24"/>
          <w:szCs w:val="24"/>
          <w:u w:val="single"/>
        </w:rPr>
        <w:t xml:space="preserve"> и развивающая исследовательский интерес.</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форме организации содержания: </w:t>
      </w:r>
      <w:proofErr w:type="gramStart"/>
      <w:r w:rsidRPr="0076023A">
        <w:rPr>
          <w:rFonts w:ascii="Times New Roman" w:hAnsi="Times New Roman" w:cs="Times New Roman"/>
          <w:sz w:val="24"/>
          <w:szCs w:val="24"/>
          <w:u w:val="single"/>
        </w:rPr>
        <w:t>комплексная</w:t>
      </w:r>
      <w:proofErr w:type="gramEnd"/>
      <w:r w:rsidRPr="0076023A">
        <w:rPr>
          <w:rFonts w:ascii="Times New Roman" w:hAnsi="Times New Roman" w:cs="Times New Roman"/>
          <w:sz w:val="24"/>
          <w:szCs w:val="24"/>
          <w:u w:val="single"/>
        </w:rPr>
        <w:t>.</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сроку реализации: </w:t>
      </w:r>
      <w:proofErr w:type="gramStart"/>
      <w:r w:rsidRPr="0076023A">
        <w:rPr>
          <w:rFonts w:ascii="Times New Roman" w:hAnsi="Times New Roman" w:cs="Times New Roman"/>
          <w:sz w:val="24"/>
          <w:szCs w:val="24"/>
          <w:u w:val="single"/>
        </w:rPr>
        <w:t>долгосрочная</w:t>
      </w:r>
      <w:proofErr w:type="gramEnd"/>
      <w:r w:rsidRPr="0076023A">
        <w:rPr>
          <w:rFonts w:ascii="Times New Roman" w:hAnsi="Times New Roman" w:cs="Times New Roman"/>
          <w:sz w:val="24"/>
          <w:szCs w:val="24"/>
          <w:u w:val="single"/>
        </w:rPr>
        <w:t>.</w:t>
      </w:r>
    </w:p>
    <w:p w:rsidR="0076023A" w:rsidRDefault="0076023A" w:rsidP="0076023A">
      <w:pPr>
        <w:spacing w:after="0" w:line="240" w:lineRule="auto"/>
        <w:jc w:val="both"/>
        <w:rPr>
          <w:rFonts w:ascii="Times New Roman" w:hAnsi="Times New Roman" w:cs="Times New Roman"/>
          <w:bCs/>
          <w:sz w:val="24"/>
          <w:szCs w:val="24"/>
        </w:rPr>
      </w:pPr>
      <w:r w:rsidRPr="0076023A">
        <w:rPr>
          <w:rFonts w:ascii="Times New Roman" w:hAnsi="Times New Roman" w:cs="Times New Roman"/>
          <w:b/>
          <w:bCs/>
          <w:sz w:val="24"/>
          <w:szCs w:val="24"/>
        </w:rPr>
        <w:t xml:space="preserve">       </w:t>
      </w:r>
      <w:r w:rsidRPr="0076023A">
        <w:rPr>
          <w:rFonts w:ascii="Times New Roman" w:hAnsi="Times New Roman" w:cs="Times New Roman"/>
          <w:bCs/>
          <w:sz w:val="24"/>
          <w:szCs w:val="24"/>
        </w:rPr>
        <w:t>Программа способствует  удовлетворению образовательных потребностей и интересов учащихся,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w:t>
      </w:r>
    </w:p>
    <w:p w:rsidR="0076023A" w:rsidRDefault="0076023A" w:rsidP="0076023A">
      <w:pPr>
        <w:spacing w:after="0" w:line="240" w:lineRule="auto"/>
        <w:jc w:val="both"/>
        <w:rPr>
          <w:rFonts w:ascii="Times New Roman" w:hAnsi="Times New Roman" w:cs="Times New Roman"/>
          <w:bCs/>
          <w:sz w:val="24"/>
          <w:szCs w:val="24"/>
        </w:rPr>
      </w:pP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b/>
          <w:sz w:val="24"/>
          <w:szCs w:val="24"/>
        </w:rPr>
        <w:t>Программа дополнительного образования «</w:t>
      </w:r>
      <w:proofErr w:type="gramStart"/>
      <w:r w:rsidRPr="0076023A">
        <w:rPr>
          <w:rFonts w:ascii="Times New Roman" w:hAnsi="Times New Roman" w:cs="Times New Roman"/>
          <w:b/>
          <w:sz w:val="24"/>
          <w:szCs w:val="24"/>
        </w:rPr>
        <w:t>Детское</w:t>
      </w:r>
      <w:proofErr w:type="gramEnd"/>
      <w:r w:rsidRPr="0076023A">
        <w:rPr>
          <w:rFonts w:ascii="Times New Roman" w:hAnsi="Times New Roman" w:cs="Times New Roman"/>
          <w:b/>
          <w:sz w:val="24"/>
          <w:szCs w:val="24"/>
        </w:rPr>
        <w:t xml:space="preserve"> TV»</w:t>
      </w:r>
      <w:r w:rsidRPr="0076023A">
        <w:rPr>
          <w:rFonts w:ascii="Times New Roman" w:hAnsi="Times New Roman" w:cs="Times New Roman"/>
          <w:sz w:val="24"/>
          <w:szCs w:val="24"/>
        </w:rPr>
        <w:t xml:space="preserve"> способствует получению обучающимися навыков, востребованных во многих современных направлениях профессиональной деятельности. Это рекламный дизайн, работа в молодежных и детских СМИ, и др.  И, самое главное, помогает воспитанникам определиться в выборе  будущей  профессии.</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Программа дополнительного образования «Детское TV» является авторской программой </w:t>
      </w:r>
      <w:r w:rsidRPr="0076023A">
        <w:rPr>
          <w:rFonts w:ascii="Times New Roman" w:hAnsi="Times New Roman" w:cs="Times New Roman"/>
          <w:b/>
          <w:bCs/>
          <w:sz w:val="24"/>
          <w:szCs w:val="24"/>
        </w:rPr>
        <w:t>технической направленности, </w:t>
      </w:r>
      <w:r w:rsidRPr="0076023A">
        <w:rPr>
          <w:rFonts w:ascii="Times New Roman" w:hAnsi="Times New Roman" w:cs="Times New Roman"/>
          <w:sz w:val="24"/>
          <w:szCs w:val="24"/>
        </w:rPr>
        <w:t> созданной для освоения воспитанниками методов видеосъемки и журналистики, познание  и развитие технического творчества в области компьютерного видеомонтажа</w:t>
      </w:r>
      <w:r w:rsidRPr="0076023A">
        <w:rPr>
          <w:rFonts w:ascii="Times New Roman" w:hAnsi="Times New Roman" w:cs="Times New Roman"/>
          <w:b/>
          <w:bCs/>
          <w:sz w:val="24"/>
          <w:szCs w:val="24"/>
        </w:rPr>
        <w:t>.</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Техническое творчество – одно из важнейших направлений работы с детьми в сфере образования, которое позволяет наиболее полно реализовать комплексное решение проблем обучения, воспитания и развития личности. На сегодняшний день в системе дополнительного образования главной задачей является воспитание ребенка так, чтобы из него мог вырасти инженер или любой другой специалист технического профиля, отвечающий интересам общества, личности и работодателя.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Школьное телевидение  – это одно из направлений технического творчества.</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 xml:space="preserve">Сегодня  в условиях начавшегося массового внедрения вычислительной техники, знания, умения и навыки, составляющие "компьютерную грамотность", приобретают характер сверхнеобходимых. Представители многих профессий уже долгое время пользуются компьютером. Данная программа является благоприятным средством для формирования инструментальных личностных ресурсов, для формирования </w:t>
      </w:r>
      <w:proofErr w:type="spellStart"/>
      <w:r w:rsidRPr="0076023A">
        <w:rPr>
          <w:rFonts w:ascii="Times New Roman" w:hAnsi="Times New Roman" w:cs="Times New Roman"/>
          <w:sz w:val="24"/>
          <w:szCs w:val="24"/>
        </w:rPr>
        <w:t>метапредметных</w:t>
      </w:r>
      <w:proofErr w:type="spellEnd"/>
      <w:r w:rsidRPr="0076023A">
        <w:rPr>
          <w:rFonts w:ascii="Times New Roman" w:hAnsi="Times New Roman" w:cs="Times New Roman"/>
          <w:sz w:val="24"/>
          <w:szCs w:val="24"/>
        </w:rPr>
        <w:t xml:space="preserve"> образовательных результатов: освоение способов деятельности, применимых как в рамках образовательного процесса, так и в реальных жизненных ситуациях. Обучающиеся приобретают необходимые навыки, как для простой обработки видео, так и создания видео продукции: роликов, клипов, фильмов. Кроме того, они познают изнутри труд режиссёра, оператора-монтажера, ведущего, что им поможет определиться с профессиональной сферой деятельности на будущее.</w:t>
      </w:r>
    </w:p>
    <w:p w:rsidR="0076023A" w:rsidRPr="0076023A" w:rsidRDefault="0076023A" w:rsidP="0076023A">
      <w:pPr>
        <w:spacing w:after="0" w:line="240" w:lineRule="auto"/>
        <w:jc w:val="both"/>
        <w:rPr>
          <w:rFonts w:ascii="Times New Roman" w:hAnsi="Times New Roman" w:cs="Times New Roman"/>
          <w:sz w:val="24"/>
          <w:szCs w:val="24"/>
        </w:rPr>
      </w:pPr>
    </w:p>
    <w:p w:rsidR="0076023A" w:rsidRDefault="0076023A" w:rsidP="0076023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Дополнительные</w:t>
      </w:r>
      <w:r w:rsidRPr="0076023A">
        <w:rPr>
          <w:rFonts w:ascii="Times New Roman" w:hAnsi="Times New Roman" w:cs="Times New Roman"/>
          <w:b/>
          <w:sz w:val="24"/>
          <w:szCs w:val="24"/>
        </w:rPr>
        <w:t xml:space="preserve"> общеобразовательн</w:t>
      </w:r>
      <w:r>
        <w:rPr>
          <w:rFonts w:ascii="Times New Roman" w:hAnsi="Times New Roman" w:cs="Times New Roman"/>
          <w:b/>
          <w:sz w:val="24"/>
          <w:szCs w:val="24"/>
        </w:rPr>
        <w:t>ые</w:t>
      </w:r>
      <w:r w:rsidRPr="0076023A">
        <w:rPr>
          <w:rFonts w:ascii="Times New Roman" w:hAnsi="Times New Roman" w:cs="Times New Roman"/>
          <w:b/>
          <w:sz w:val="24"/>
          <w:szCs w:val="24"/>
        </w:rPr>
        <w:t xml:space="preserve"> программ</w:t>
      </w:r>
      <w:r>
        <w:rPr>
          <w:rFonts w:ascii="Times New Roman" w:hAnsi="Times New Roman" w:cs="Times New Roman"/>
          <w:b/>
          <w:sz w:val="24"/>
          <w:szCs w:val="24"/>
        </w:rPr>
        <w:t>ы</w:t>
      </w:r>
      <w:r w:rsidRPr="0076023A">
        <w:rPr>
          <w:rFonts w:ascii="Times New Roman" w:hAnsi="Times New Roman" w:cs="Times New Roman"/>
          <w:b/>
          <w:sz w:val="24"/>
          <w:szCs w:val="24"/>
        </w:rPr>
        <w:t xml:space="preserve"> «Шахматы для всех»</w:t>
      </w:r>
      <w:r>
        <w:rPr>
          <w:rFonts w:ascii="Times New Roman" w:hAnsi="Times New Roman" w:cs="Times New Roman"/>
          <w:b/>
          <w:sz w:val="24"/>
          <w:szCs w:val="24"/>
        </w:rPr>
        <w:t xml:space="preserve"> и «Шахматы - школе»</w:t>
      </w:r>
      <w:r w:rsidRPr="0076023A">
        <w:rPr>
          <w:rFonts w:ascii="Times New Roman" w:hAnsi="Times New Roman" w:cs="Times New Roman"/>
          <w:sz w:val="24"/>
          <w:szCs w:val="24"/>
        </w:rPr>
        <w:t xml:space="preserve"> разработан</w:t>
      </w:r>
      <w:r>
        <w:rPr>
          <w:rFonts w:ascii="Times New Roman" w:hAnsi="Times New Roman" w:cs="Times New Roman"/>
          <w:sz w:val="24"/>
          <w:szCs w:val="24"/>
        </w:rPr>
        <w:t>ы</w:t>
      </w:r>
      <w:r w:rsidRPr="0076023A">
        <w:rPr>
          <w:rFonts w:ascii="Times New Roman" w:hAnsi="Times New Roman" w:cs="Times New Roman"/>
          <w:sz w:val="24"/>
          <w:szCs w:val="24"/>
        </w:rPr>
        <w:t xml:space="preserve"> для спортивно-оздоровительной групп, в которой обучаются основам шахматной игры дети и подростки в возрасте 9-16 лет. В СОГ принимаются все желающие.  </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Процесс обучения шахматной игры помогает развитию у детей способностей ориентироваться на плоскости, развитию аналитико-синтетической деятельности мышления, суждений, умозаключений, учит ребенка запоминать, сравнивать, обобщать, предвидеть результаты своей деятельности, содействует формированию таких ценнейших качеств как усидчивость, внимательность и самостоятельность.</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Программа имеет физкультурно-спортивную направленность и предполагает знакомство дошкольников с основами шахматной игры.</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lastRenderedPageBreak/>
        <w:t>Актуальность программы продиктована требованиями времени. Так как формирование развитой личности – сложная задача, преподавание шахмат через структуру и содержание способно придать воспитанию и обучению активный целенаправленный характер. Система шахматных занятий в школьном образовании, выявляя и развивая индивидуальные способности, формируя прогрессивную направленность личности, способствует общему развитию и воспитанию школьника.</w:t>
      </w:r>
    </w:p>
    <w:p w:rsidR="0076023A" w:rsidRPr="0076023A" w:rsidRDefault="0076023A" w:rsidP="0076023A">
      <w:pPr>
        <w:spacing w:after="0" w:line="240" w:lineRule="auto"/>
        <w:jc w:val="both"/>
        <w:rPr>
          <w:rFonts w:ascii="Times New Roman" w:hAnsi="Times New Roman" w:cs="Times New Roman"/>
          <w:sz w:val="24"/>
          <w:szCs w:val="24"/>
        </w:rPr>
      </w:pPr>
    </w:p>
    <w:p w:rsidR="0076023A" w:rsidRPr="0076023A" w:rsidRDefault="0076023A" w:rsidP="0076023A">
      <w:pPr>
        <w:spacing w:after="0" w:line="240" w:lineRule="auto"/>
        <w:jc w:val="both"/>
        <w:rPr>
          <w:rFonts w:ascii="Times New Roman" w:hAnsi="Times New Roman" w:cs="Times New Roman"/>
          <w:sz w:val="24"/>
          <w:szCs w:val="24"/>
        </w:rPr>
      </w:pPr>
    </w:p>
    <w:p w:rsidR="0076023A" w:rsidRPr="0076023A" w:rsidRDefault="0076023A" w:rsidP="0076023A">
      <w:pPr>
        <w:spacing w:after="0" w:line="240" w:lineRule="auto"/>
        <w:jc w:val="both"/>
        <w:rPr>
          <w:rFonts w:ascii="Times New Roman" w:hAnsi="Times New Roman" w:cs="Times New Roman"/>
          <w:sz w:val="24"/>
          <w:szCs w:val="24"/>
        </w:rPr>
      </w:pPr>
    </w:p>
    <w:sectPr w:rsidR="0076023A" w:rsidRPr="007602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7026"/>
    <w:multiLevelType w:val="multilevel"/>
    <w:tmpl w:val="79E4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606A15"/>
    <w:multiLevelType w:val="multilevel"/>
    <w:tmpl w:val="00F0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BB3BAC"/>
    <w:multiLevelType w:val="multilevel"/>
    <w:tmpl w:val="0EDC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631F98"/>
    <w:multiLevelType w:val="multilevel"/>
    <w:tmpl w:val="5E08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23A"/>
    <w:rsid w:val="000814F2"/>
    <w:rsid w:val="00223430"/>
    <w:rsid w:val="002773F8"/>
    <w:rsid w:val="003A7380"/>
    <w:rsid w:val="0076023A"/>
    <w:rsid w:val="00A95C26"/>
    <w:rsid w:val="00FD3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67351">
      <w:bodyDiv w:val="1"/>
      <w:marLeft w:val="0"/>
      <w:marRight w:val="0"/>
      <w:marTop w:val="0"/>
      <w:marBottom w:val="0"/>
      <w:divBdr>
        <w:top w:val="none" w:sz="0" w:space="0" w:color="auto"/>
        <w:left w:val="none" w:sz="0" w:space="0" w:color="auto"/>
        <w:bottom w:val="none" w:sz="0" w:space="0" w:color="auto"/>
        <w:right w:val="none" w:sz="0" w:space="0" w:color="auto"/>
      </w:divBdr>
    </w:div>
    <w:div w:id="428426507">
      <w:bodyDiv w:val="1"/>
      <w:marLeft w:val="0"/>
      <w:marRight w:val="0"/>
      <w:marTop w:val="0"/>
      <w:marBottom w:val="0"/>
      <w:divBdr>
        <w:top w:val="none" w:sz="0" w:space="0" w:color="auto"/>
        <w:left w:val="none" w:sz="0" w:space="0" w:color="auto"/>
        <w:bottom w:val="none" w:sz="0" w:space="0" w:color="auto"/>
        <w:right w:val="none" w:sz="0" w:space="0" w:color="auto"/>
      </w:divBdr>
    </w:div>
    <w:div w:id="743799819">
      <w:bodyDiv w:val="1"/>
      <w:marLeft w:val="0"/>
      <w:marRight w:val="0"/>
      <w:marTop w:val="0"/>
      <w:marBottom w:val="0"/>
      <w:divBdr>
        <w:top w:val="none" w:sz="0" w:space="0" w:color="auto"/>
        <w:left w:val="none" w:sz="0" w:space="0" w:color="auto"/>
        <w:bottom w:val="none" w:sz="0" w:space="0" w:color="auto"/>
        <w:right w:val="none" w:sz="0" w:space="0" w:color="auto"/>
      </w:divBdr>
    </w:div>
    <w:div w:id="933784860">
      <w:bodyDiv w:val="1"/>
      <w:marLeft w:val="0"/>
      <w:marRight w:val="0"/>
      <w:marTop w:val="0"/>
      <w:marBottom w:val="0"/>
      <w:divBdr>
        <w:top w:val="none" w:sz="0" w:space="0" w:color="auto"/>
        <w:left w:val="none" w:sz="0" w:space="0" w:color="auto"/>
        <w:bottom w:val="none" w:sz="0" w:space="0" w:color="auto"/>
        <w:right w:val="none" w:sz="0" w:space="0" w:color="auto"/>
      </w:divBdr>
    </w:div>
    <w:div w:id="1001809333">
      <w:bodyDiv w:val="1"/>
      <w:marLeft w:val="0"/>
      <w:marRight w:val="0"/>
      <w:marTop w:val="0"/>
      <w:marBottom w:val="0"/>
      <w:divBdr>
        <w:top w:val="none" w:sz="0" w:space="0" w:color="auto"/>
        <w:left w:val="none" w:sz="0" w:space="0" w:color="auto"/>
        <w:bottom w:val="none" w:sz="0" w:space="0" w:color="auto"/>
        <w:right w:val="none" w:sz="0" w:space="0" w:color="auto"/>
      </w:divBdr>
    </w:div>
    <w:div w:id="1035034036">
      <w:bodyDiv w:val="1"/>
      <w:marLeft w:val="0"/>
      <w:marRight w:val="0"/>
      <w:marTop w:val="0"/>
      <w:marBottom w:val="0"/>
      <w:divBdr>
        <w:top w:val="none" w:sz="0" w:space="0" w:color="auto"/>
        <w:left w:val="none" w:sz="0" w:space="0" w:color="auto"/>
        <w:bottom w:val="none" w:sz="0" w:space="0" w:color="auto"/>
        <w:right w:val="none" w:sz="0" w:space="0" w:color="auto"/>
      </w:divBdr>
    </w:div>
    <w:div w:id="1230111649">
      <w:bodyDiv w:val="1"/>
      <w:marLeft w:val="0"/>
      <w:marRight w:val="0"/>
      <w:marTop w:val="0"/>
      <w:marBottom w:val="0"/>
      <w:divBdr>
        <w:top w:val="none" w:sz="0" w:space="0" w:color="auto"/>
        <w:left w:val="none" w:sz="0" w:space="0" w:color="auto"/>
        <w:bottom w:val="none" w:sz="0" w:space="0" w:color="auto"/>
        <w:right w:val="none" w:sz="0" w:space="0" w:color="auto"/>
      </w:divBdr>
    </w:div>
    <w:div w:id="1358890825">
      <w:bodyDiv w:val="1"/>
      <w:marLeft w:val="0"/>
      <w:marRight w:val="0"/>
      <w:marTop w:val="0"/>
      <w:marBottom w:val="0"/>
      <w:divBdr>
        <w:top w:val="none" w:sz="0" w:space="0" w:color="auto"/>
        <w:left w:val="none" w:sz="0" w:space="0" w:color="auto"/>
        <w:bottom w:val="none" w:sz="0" w:space="0" w:color="auto"/>
        <w:right w:val="none" w:sz="0" w:space="0" w:color="auto"/>
      </w:divBdr>
    </w:div>
    <w:div w:id="1441100643">
      <w:bodyDiv w:val="1"/>
      <w:marLeft w:val="0"/>
      <w:marRight w:val="0"/>
      <w:marTop w:val="0"/>
      <w:marBottom w:val="0"/>
      <w:divBdr>
        <w:top w:val="none" w:sz="0" w:space="0" w:color="auto"/>
        <w:left w:val="none" w:sz="0" w:space="0" w:color="auto"/>
        <w:bottom w:val="none" w:sz="0" w:space="0" w:color="auto"/>
        <w:right w:val="none" w:sz="0" w:space="0" w:color="auto"/>
      </w:divBdr>
    </w:div>
    <w:div w:id="1938908386">
      <w:bodyDiv w:val="1"/>
      <w:marLeft w:val="0"/>
      <w:marRight w:val="0"/>
      <w:marTop w:val="0"/>
      <w:marBottom w:val="0"/>
      <w:divBdr>
        <w:top w:val="none" w:sz="0" w:space="0" w:color="auto"/>
        <w:left w:val="none" w:sz="0" w:space="0" w:color="auto"/>
        <w:bottom w:val="none" w:sz="0" w:space="0" w:color="auto"/>
        <w:right w:val="none" w:sz="0" w:space="0" w:color="auto"/>
      </w:divBdr>
    </w:div>
    <w:div w:id="197829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2490</Words>
  <Characters>14193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LLL</cp:lastModifiedBy>
  <cp:revision>3</cp:revision>
  <dcterms:created xsi:type="dcterms:W3CDTF">2022-10-02T06:44:00Z</dcterms:created>
  <dcterms:modified xsi:type="dcterms:W3CDTF">2022-10-02T06:51:00Z</dcterms:modified>
</cp:coreProperties>
</file>