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AF" w:rsidRPr="003016AF" w:rsidRDefault="003016AF" w:rsidP="003016AF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bidi="ru-RU"/>
        </w:rPr>
      </w:pPr>
      <w:r w:rsidRPr="003016AF">
        <w:rPr>
          <w:rFonts w:ascii="Times New Roman" w:eastAsiaTheme="minorHAnsi" w:hAnsi="Times New Roman"/>
          <w:b/>
          <w:sz w:val="24"/>
          <w:szCs w:val="24"/>
          <w:lang w:bidi="ru-RU"/>
        </w:rPr>
        <w:t>План внеурочной деятельности</w:t>
      </w:r>
    </w:p>
    <w:p w:rsidR="003016AF" w:rsidRPr="003016AF" w:rsidRDefault="003016AF" w:rsidP="003016AF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bidi="ru-RU"/>
        </w:rPr>
      </w:pPr>
      <w:r w:rsidRPr="003016AF">
        <w:rPr>
          <w:rFonts w:ascii="Times New Roman" w:eastAsiaTheme="minorHAnsi" w:hAnsi="Times New Roman"/>
          <w:b/>
          <w:sz w:val="24"/>
          <w:szCs w:val="24"/>
          <w:lang w:bidi="ru-RU"/>
        </w:rPr>
        <w:t>НРМОБУ «</w:t>
      </w:r>
      <w:proofErr w:type="spellStart"/>
      <w:r w:rsidRPr="003016AF">
        <w:rPr>
          <w:rFonts w:ascii="Times New Roman" w:eastAsiaTheme="minorHAnsi" w:hAnsi="Times New Roman"/>
          <w:b/>
          <w:sz w:val="24"/>
          <w:szCs w:val="24"/>
          <w:lang w:bidi="ru-RU"/>
        </w:rPr>
        <w:t>Чеускинская</w:t>
      </w:r>
      <w:proofErr w:type="spellEnd"/>
      <w:r w:rsidRPr="003016AF">
        <w:rPr>
          <w:rFonts w:ascii="Times New Roman" w:eastAsiaTheme="minorHAnsi" w:hAnsi="Times New Roman"/>
          <w:b/>
          <w:sz w:val="24"/>
          <w:szCs w:val="24"/>
          <w:lang w:bidi="ru-RU"/>
        </w:rPr>
        <w:t xml:space="preserve"> средняя общеобразовательная школа»</w:t>
      </w:r>
    </w:p>
    <w:p w:rsidR="003016AF" w:rsidRDefault="00BC7C80" w:rsidP="003016AF">
      <w:pPr>
        <w:widowControl w:val="0"/>
        <w:spacing w:after="0" w:line="240" w:lineRule="auto"/>
        <w:ind w:hanging="142"/>
        <w:jc w:val="center"/>
        <w:rPr>
          <w:rFonts w:ascii="Times New Roman" w:eastAsiaTheme="minorHAnsi" w:hAnsi="Times New Roman"/>
          <w:b/>
          <w:sz w:val="24"/>
          <w:szCs w:val="24"/>
          <w:lang w:val="en-US" w:bidi="ru-RU"/>
        </w:rPr>
      </w:pP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в 10-11 классах </w:t>
      </w:r>
      <w:r w:rsidR="003016AF" w:rsidRPr="003016AF">
        <w:rPr>
          <w:rFonts w:ascii="Times New Roman" w:eastAsiaTheme="minorHAnsi" w:hAnsi="Times New Roman"/>
          <w:b/>
          <w:sz w:val="24"/>
          <w:szCs w:val="24"/>
          <w:lang w:bidi="ru-RU"/>
        </w:rPr>
        <w:t>на 2022 / 2023 учебный год</w:t>
      </w:r>
    </w:p>
    <w:p w:rsidR="00BC7C80" w:rsidRPr="00BC7C80" w:rsidRDefault="00BC7C80" w:rsidP="003016AF">
      <w:pPr>
        <w:widowControl w:val="0"/>
        <w:spacing w:after="0" w:line="240" w:lineRule="auto"/>
        <w:ind w:hanging="142"/>
        <w:jc w:val="center"/>
        <w:rPr>
          <w:rFonts w:ascii="Times New Roman" w:eastAsiaTheme="minorHAnsi" w:hAnsi="Times New Roman"/>
          <w:b/>
          <w:sz w:val="24"/>
          <w:szCs w:val="24"/>
          <w:lang w:val="en-US" w:bidi="ru-RU"/>
        </w:rPr>
      </w:pPr>
    </w:p>
    <w:tbl>
      <w:tblPr>
        <w:tblStyle w:val="1"/>
        <w:tblW w:w="1045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39"/>
        <w:gridCol w:w="2560"/>
        <w:gridCol w:w="402"/>
        <w:gridCol w:w="1744"/>
        <w:gridCol w:w="883"/>
        <w:gridCol w:w="859"/>
        <w:gridCol w:w="24"/>
        <w:gridCol w:w="815"/>
        <w:gridCol w:w="33"/>
      </w:tblGrid>
      <w:tr w:rsidR="003016AF" w:rsidRPr="003016AF" w:rsidTr="00B043F0">
        <w:trPr>
          <w:trHeight w:val="299"/>
        </w:trPr>
        <w:tc>
          <w:tcPr>
            <w:tcW w:w="3139" w:type="dxa"/>
            <w:vMerge w:val="restart"/>
          </w:tcPr>
          <w:p w:rsidR="003016AF" w:rsidRPr="003016AF" w:rsidRDefault="003016AF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3016AF">
              <w:rPr>
                <w:rFonts w:ascii="Times New Roman" w:eastAsiaTheme="minorHAnsi" w:hAnsi="Times New Roman"/>
                <w:b/>
              </w:rPr>
              <w:t>Направления развития личности</w:t>
            </w:r>
          </w:p>
        </w:tc>
        <w:tc>
          <w:tcPr>
            <w:tcW w:w="2962" w:type="dxa"/>
            <w:gridSpan w:val="2"/>
            <w:vMerge w:val="restart"/>
          </w:tcPr>
          <w:p w:rsidR="003016AF" w:rsidRPr="003016AF" w:rsidRDefault="003016AF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3016AF">
              <w:rPr>
                <w:rFonts w:ascii="Times New Roman" w:eastAsiaTheme="minorHAnsi" w:hAnsi="Times New Roman"/>
                <w:b/>
              </w:rPr>
              <w:t>Форма организации внеурочной деятельности</w:t>
            </w:r>
          </w:p>
        </w:tc>
        <w:tc>
          <w:tcPr>
            <w:tcW w:w="1744" w:type="dxa"/>
            <w:vMerge w:val="restart"/>
          </w:tcPr>
          <w:p w:rsidR="003016AF" w:rsidRPr="003016AF" w:rsidRDefault="003016AF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3016AF">
              <w:rPr>
                <w:rFonts w:ascii="Times New Roman" w:eastAsiaTheme="minorHAnsi" w:hAnsi="Times New Roman"/>
                <w:b/>
              </w:rPr>
              <w:t>Внеурочная деятельность за счет</w:t>
            </w:r>
          </w:p>
        </w:tc>
        <w:tc>
          <w:tcPr>
            <w:tcW w:w="1742" w:type="dxa"/>
            <w:gridSpan w:val="2"/>
          </w:tcPr>
          <w:p w:rsidR="003016AF" w:rsidRPr="003016AF" w:rsidRDefault="003016AF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3016AF">
              <w:rPr>
                <w:rFonts w:ascii="Times New Roman" w:eastAsiaTheme="minorHAnsi" w:hAnsi="Times New Roman"/>
                <w:b/>
              </w:rPr>
              <w:t>Количество часов  (по классам)</w:t>
            </w:r>
          </w:p>
        </w:tc>
        <w:tc>
          <w:tcPr>
            <w:tcW w:w="872" w:type="dxa"/>
            <w:gridSpan w:val="3"/>
          </w:tcPr>
          <w:p w:rsidR="003016AF" w:rsidRPr="003016AF" w:rsidRDefault="003016AF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3016AF" w:rsidRPr="003016AF" w:rsidRDefault="003016AF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3016AF">
              <w:rPr>
                <w:rFonts w:ascii="Times New Roman" w:eastAsiaTheme="minorHAnsi" w:hAnsi="Times New Roman"/>
                <w:b/>
              </w:rPr>
              <w:t>Всего</w:t>
            </w:r>
          </w:p>
        </w:tc>
      </w:tr>
      <w:tr w:rsidR="00B043F0" w:rsidRPr="003016AF" w:rsidTr="00B043F0">
        <w:trPr>
          <w:gridAfter w:val="1"/>
          <w:wAfter w:w="33" w:type="dxa"/>
          <w:trHeight w:val="230"/>
        </w:trPr>
        <w:tc>
          <w:tcPr>
            <w:tcW w:w="3139" w:type="dxa"/>
            <w:vMerge/>
          </w:tcPr>
          <w:p w:rsidR="00B043F0" w:rsidRPr="003016AF" w:rsidRDefault="00B043F0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962" w:type="dxa"/>
            <w:gridSpan w:val="2"/>
            <w:vMerge/>
          </w:tcPr>
          <w:p w:rsidR="00B043F0" w:rsidRPr="003016AF" w:rsidRDefault="00B043F0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744" w:type="dxa"/>
            <w:vMerge/>
          </w:tcPr>
          <w:p w:rsidR="00B043F0" w:rsidRPr="003016AF" w:rsidRDefault="00B043F0" w:rsidP="003016AF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</w:p>
        </w:tc>
        <w:tc>
          <w:tcPr>
            <w:tcW w:w="883" w:type="dxa"/>
          </w:tcPr>
          <w:p w:rsidR="00B043F0" w:rsidRPr="003016AF" w:rsidRDefault="00BC7C80" w:rsidP="003016AF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  <w:r>
              <w:rPr>
                <w:rFonts w:ascii="Times New Roman" w:eastAsiaTheme="minorHAnsi" w:hAnsi="Times New Roman"/>
                <w:b/>
                <w:lang w:val="en-US"/>
              </w:rPr>
              <w:t>X</w:t>
            </w:r>
          </w:p>
        </w:tc>
        <w:tc>
          <w:tcPr>
            <w:tcW w:w="883" w:type="dxa"/>
            <w:gridSpan w:val="2"/>
          </w:tcPr>
          <w:p w:rsidR="00B043F0" w:rsidRPr="003016AF" w:rsidRDefault="00BC7C80" w:rsidP="003016AF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  <w:r>
              <w:rPr>
                <w:rFonts w:ascii="Times New Roman" w:eastAsiaTheme="minorHAnsi" w:hAnsi="Times New Roman"/>
                <w:b/>
                <w:lang w:val="en-US"/>
              </w:rPr>
              <w:t>X</w:t>
            </w:r>
            <w:r>
              <w:rPr>
                <w:rFonts w:ascii="Times New Roman" w:eastAsiaTheme="minorHAnsi" w:hAnsi="Times New Roman"/>
                <w:b/>
                <w:lang w:val="en-US"/>
              </w:rPr>
              <w:t>I</w:t>
            </w:r>
          </w:p>
        </w:tc>
        <w:tc>
          <w:tcPr>
            <w:tcW w:w="815" w:type="dxa"/>
          </w:tcPr>
          <w:p w:rsidR="00B043F0" w:rsidRPr="003016AF" w:rsidRDefault="00B043F0" w:rsidP="003016AF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</w:p>
        </w:tc>
      </w:tr>
      <w:tr w:rsidR="00B043F0" w:rsidRPr="003016AF" w:rsidTr="00B043F0">
        <w:trPr>
          <w:gridAfter w:val="1"/>
          <w:wAfter w:w="33" w:type="dxa"/>
          <w:trHeight w:val="321"/>
        </w:trPr>
        <w:tc>
          <w:tcPr>
            <w:tcW w:w="3139" w:type="dxa"/>
          </w:tcPr>
          <w:p w:rsidR="00B043F0" w:rsidRPr="003016AF" w:rsidRDefault="00B043F0" w:rsidP="003016AF">
            <w:pPr>
              <w:jc w:val="both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 xml:space="preserve">«Разговоры о </w:t>
            </w:r>
            <w:proofErr w:type="gramStart"/>
            <w:r w:rsidRPr="003016AF">
              <w:rPr>
                <w:rFonts w:ascii="Times New Roman" w:eastAsiaTheme="minorHAnsi" w:hAnsi="Times New Roman"/>
              </w:rPr>
              <w:t>важном</w:t>
            </w:r>
            <w:proofErr w:type="gramEnd"/>
            <w:r w:rsidRPr="003016AF"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2962" w:type="dxa"/>
            <w:gridSpan w:val="2"/>
          </w:tcPr>
          <w:p w:rsidR="00B043F0" w:rsidRPr="003016AF" w:rsidRDefault="00B043F0" w:rsidP="003016AF">
            <w:pPr>
              <w:jc w:val="both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Внеурочные занятия для обучающихся</w:t>
            </w:r>
          </w:p>
        </w:tc>
        <w:tc>
          <w:tcPr>
            <w:tcW w:w="1744" w:type="dxa"/>
          </w:tcPr>
          <w:p w:rsidR="00B043F0" w:rsidRPr="003016AF" w:rsidRDefault="00BC7C80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ВД</w:t>
            </w:r>
          </w:p>
        </w:tc>
        <w:tc>
          <w:tcPr>
            <w:tcW w:w="883" w:type="dxa"/>
          </w:tcPr>
          <w:p w:rsidR="00B043F0" w:rsidRPr="003016AF" w:rsidRDefault="00B043F0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83" w:type="dxa"/>
            <w:gridSpan w:val="2"/>
          </w:tcPr>
          <w:p w:rsidR="00B043F0" w:rsidRPr="003016AF" w:rsidRDefault="00B043F0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15" w:type="dxa"/>
          </w:tcPr>
          <w:p w:rsidR="00B043F0" w:rsidRPr="003016AF" w:rsidRDefault="00B043F0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</w:tr>
      <w:tr w:rsidR="003F3613" w:rsidRPr="003016AF" w:rsidTr="00B043F0">
        <w:trPr>
          <w:gridAfter w:val="1"/>
          <w:wAfter w:w="33" w:type="dxa"/>
          <w:trHeight w:val="381"/>
        </w:trPr>
        <w:tc>
          <w:tcPr>
            <w:tcW w:w="3139" w:type="dxa"/>
            <w:vMerge w:val="restart"/>
          </w:tcPr>
          <w:p w:rsidR="002D2279" w:rsidRDefault="002D2279" w:rsidP="002D2279">
            <w:pPr>
              <w:widowControl w:val="0"/>
              <w:rPr>
                <w:rFonts w:ascii="Times New Roman" w:eastAsia="Courier New" w:hAnsi="Times New Roman"/>
                <w:b/>
                <w:color w:val="FF0000"/>
                <w:sz w:val="24"/>
                <w:szCs w:val="24"/>
                <w:lang w:eastAsia="ru-RU" w:bidi="ru-RU"/>
              </w:rPr>
            </w:pPr>
            <w:r w:rsidRPr="003016AF">
              <w:rPr>
                <w:rFonts w:ascii="Times New Roman" w:eastAsiaTheme="minorHAnsi" w:hAnsi="Times New Roman"/>
              </w:rPr>
              <w:t>Дополнительное изучение учебных предметов</w:t>
            </w:r>
          </w:p>
          <w:p w:rsidR="003F3613" w:rsidRPr="003016AF" w:rsidRDefault="003F3613" w:rsidP="003016AF">
            <w:pPr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962" w:type="dxa"/>
            <w:gridSpan w:val="2"/>
          </w:tcPr>
          <w:p w:rsidR="003F3613" w:rsidRPr="003016AF" w:rsidRDefault="003F3613" w:rsidP="00B043F0">
            <w:pPr>
              <w:jc w:val="both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hAnsi="Times New Roman"/>
                <w:lang w:eastAsia="ru-RU"/>
              </w:rPr>
              <w:t>«Шахмат</w:t>
            </w:r>
            <w:r>
              <w:rPr>
                <w:rFonts w:ascii="Times New Roman" w:hAnsi="Times New Roman"/>
                <w:lang w:eastAsia="ru-RU"/>
              </w:rPr>
              <w:t>ы для всех»</w:t>
            </w:r>
          </w:p>
        </w:tc>
        <w:tc>
          <w:tcPr>
            <w:tcW w:w="1744" w:type="dxa"/>
          </w:tcPr>
          <w:p w:rsidR="003F3613" w:rsidRPr="003016AF" w:rsidRDefault="003F3613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</w:t>
            </w:r>
          </w:p>
        </w:tc>
        <w:tc>
          <w:tcPr>
            <w:tcW w:w="883" w:type="dxa"/>
          </w:tcPr>
          <w:p w:rsidR="003F3613" w:rsidRPr="003016AF" w:rsidRDefault="003F3613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83" w:type="dxa"/>
            <w:gridSpan w:val="2"/>
          </w:tcPr>
          <w:p w:rsidR="003F3613" w:rsidRPr="003016AF" w:rsidRDefault="003F3613" w:rsidP="003016A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15" w:type="dxa"/>
          </w:tcPr>
          <w:p w:rsidR="003F3613" w:rsidRPr="003016AF" w:rsidRDefault="003F3613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1</w:t>
            </w:r>
          </w:p>
        </w:tc>
      </w:tr>
      <w:tr w:rsidR="003F3613" w:rsidRPr="003016AF" w:rsidTr="00B043F0">
        <w:trPr>
          <w:gridAfter w:val="1"/>
          <w:wAfter w:w="33" w:type="dxa"/>
          <w:trHeight w:val="381"/>
        </w:trPr>
        <w:tc>
          <w:tcPr>
            <w:tcW w:w="3139" w:type="dxa"/>
            <w:vMerge/>
          </w:tcPr>
          <w:p w:rsidR="003F3613" w:rsidRPr="003016AF" w:rsidRDefault="003F3613" w:rsidP="003016AF">
            <w:pPr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962" w:type="dxa"/>
            <w:gridSpan w:val="2"/>
          </w:tcPr>
          <w:p w:rsidR="003F3613" w:rsidRPr="003016AF" w:rsidRDefault="003F3613" w:rsidP="003016AF">
            <w:pPr>
              <w:jc w:val="both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«Спортивные игры»</w:t>
            </w:r>
          </w:p>
        </w:tc>
        <w:tc>
          <w:tcPr>
            <w:tcW w:w="1744" w:type="dxa"/>
          </w:tcPr>
          <w:p w:rsidR="003F3613" w:rsidRPr="003016AF" w:rsidRDefault="003F3613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ДО</w:t>
            </w:r>
          </w:p>
        </w:tc>
        <w:tc>
          <w:tcPr>
            <w:tcW w:w="883" w:type="dxa"/>
          </w:tcPr>
          <w:p w:rsidR="003F3613" w:rsidRPr="003016AF" w:rsidRDefault="003F3613" w:rsidP="003016A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83" w:type="dxa"/>
            <w:gridSpan w:val="2"/>
          </w:tcPr>
          <w:p w:rsidR="003F3613" w:rsidRPr="003016AF" w:rsidRDefault="003F3613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15" w:type="dxa"/>
          </w:tcPr>
          <w:p w:rsidR="003F3613" w:rsidRPr="003016AF" w:rsidRDefault="00260DA9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511115" w:rsidRPr="003016AF" w:rsidTr="00B043F0">
        <w:trPr>
          <w:gridAfter w:val="1"/>
          <w:wAfter w:w="33" w:type="dxa"/>
          <w:trHeight w:val="252"/>
        </w:trPr>
        <w:tc>
          <w:tcPr>
            <w:tcW w:w="3139" w:type="dxa"/>
            <w:vMerge w:val="restart"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Формирование функциональной грамотности</w:t>
            </w:r>
          </w:p>
        </w:tc>
        <w:tc>
          <w:tcPr>
            <w:tcW w:w="2962" w:type="dxa"/>
            <w:gridSpan w:val="2"/>
          </w:tcPr>
          <w:p w:rsidR="00511115" w:rsidRPr="003016AF" w:rsidRDefault="00511115" w:rsidP="003F23A5">
            <w:pPr>
              <w:jc w:val="both"/>
              <w:rPr>
                <w:rFonts w:ascii="Times New Roman" w:eastAsiaTheme="minorHAnsi" w:hAnsi="Times New Roman"/>
              </w:rPr>
            </w:pPr>
            <w:r w:rsidRPr="00B043F0">
              <w:rPr>
                <w:rFonts w:ascii="Times New Roman" w:eastAsiaTheme="minorHAnsi" w:hAnsi="Times New Roman"/>
              </w:rPr>
              <w:t>«Решение задач по физике повышенной сложности</w:t>
            </w:r>
            <w:r>
              <w:rPr>
                <w:rFonts w:ascii="Times New Roman" w:eastAsiaTheme="minorHAnsi" w:hAnsi="Times New Roman"/>
              </w:rPr>
              <w:t>. Функциональная грамотность</w:t>
            </w:r>
            <w:r w:rsidRPr="00B043F0">
              <w:rPr>
                <w:rFonts w:ascii="Times New Roman" w:eastAsiaTheme="minorHAnsi" w:hAnsi="Times New Roman"/>
              </w:rPr>
              <w:t xml:space="preserve">» 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744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ВД</w:t>
            </w:r>
          </w:p>
        </w:tc>
        <w:tc>
          <w:tcPr>
            <w:tcW w:w="883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83" w:type="dxa"/>
            <w:gridSpan w:val="2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15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511115" w:rsidRPr="003016AF" w:rsidTr="00B043F0">
        <w:trPr>
          <w:gridAfter w:val="1"/>
          <w:wAfter w:w="33" w:type="dxa"/>
          <w:trHeight w:val="252"/>
        </w:trPr>
        <w:tc>
          <w:tcPr>
            <w:tcW w:w="3139" w:type="dxa"/>
            <w:vMerge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962" w:type="dxa"/>
            <w:gridSpan w:val="2"/>
          </w:tcPr>
          <w:p w:rsidR="00511115" w:rsidRPr="00B043F0" w:rsidRDefault="00511115" w:rsidP="005D4A34">
            <w:pPr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«</w:t>
            </w:r>
            <w:r w:rsidR="005D4A34">
              <w:rPr>
                <w:rFonts w:ascii="Times New Roman" w:eastAsiaTheme="minorHAnsi" w:hAnsi="Times New Roman"/>
              </w:rPr>
              <w:t xml:space="preserve">Введение в </w:t>
            </w:r>
            <w:proofErr w:type="gramStart"/>
            <w:r w:rsidR="005D4A34">
              <w:rPr>
                <w:rFonts w:ascii="Times New Roman" w:eastAsiaTheme="minorHAnsi" w:hAnsi="Times New Roman"/>
              </w:rPr>
              <w:t>е</w:t>
            </w:r>
            <w:r>
              <w:rPr>
                <w:rFonts w:ascii="Times New Roman" w:eastAsiaTheme="minorHAnsi" w:hAnsi="Times New Roman"/>
              </w:rPr>
              <w:t>стественно</w:t>
            </w:r>
            <w:r w:rsidR="005D4A34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>научн</w:t>
            </w:r>
            <w:r w:rsidR="005D4A34">
              <w:rPr>
                <w:rFonts w:ascii="Times New Roman" w:eastAsiaTheme="minorHAnsi" w:hAnsi="Times New Roman"/>
              </w:rPr>
              <w:t>ую</w:t>
            </w:r>
            <w:bookmarkStart w:id="0" w:name="_GoBack"/>
            <w:bookmarkEnd w:id="0"/>
            <w:proofErr w:type="gramEnd"/>
            <w:r>
              <w:rPr>
                <w:rFonts w:ascii="Times New Roman" w:eastAsiaTheme="minorHAnsi" w:hAnsi="Times New Roman"/>
              </w:rPr>
              <w:t xml:space="preserve"> грамотность»</w:t>
            </w:r>
          </w:p>
        </w:tc>
        <w:tc>
          <w:tcPr>
            <w:tcW w:w="1744" w:type="dxa"/>
          </w:tcPr>
          <w:p w:rsidR="00511115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ВД</w:t>
            </w:r>
          </w:p>
        </w:tc>
        <w:tc>
          <w:tcPr>
            <w:tcW w:w="883" w:type="dxa"/>
          </w:tcPr>
          <w:p w:rsidR="00511115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83" w:type="dxa"/>
            <w:gridSpan w:val="2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15" w:type="dxa"/>
          </w:tcPr>
          <w:p w:rsidR="00511115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511115" w:rsidRPr="003016AF" w:rsidTr="00B043F0">
        <w:trPr>
          <w:gridAfter w:val="1"/>
          <w:wAfter w:w="33" w:type="dxa"/>
          <w:trHeight w:val="257"/>
        </w:trPr>
        <w:tc>
          <w:tcPr>
            <w:tcW w:w="3139" w:type="dxa"/>
            <w:vMerge w:val="restart"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  <w:color w:val="FF0000"/>
              </w:rPr>
            </w:pPr>
            <w:proofErr w:type="spellStart"/>
            <w:r w:rsidRPr="003016AF">
              <w:rPr>
                <w:rFonts w:ascii="Times New Roman" w:eastAsiaTheme="minorHAnsi" w:hAnsi="Times New Roman"/>
              </w:rPr>
              <w:t>Профориентационная</w:t>
            </w:r>
            <w:proofErr w:type="spellEnd"/>
            <w:r w:rsidRPr="003016AF">
              <w:rPr>
                <w:rFonts w:ascii="Times New Roman" w:eastAsiaTheme="minorHAnsi" w:hAnsi="Times New Roman"/>
              </w:rPr>
              <w:t xml:space="preserve"> работа / предпринимательство / финансовая грамотность</w:t>
            </w:r>
          </w:p>
        </w:tc>
        <w:tc>
          <w:tcPr>
            <w:tcW w:w="2962" w:type="dxa"/>
            <w:gridSpan w:val="2"/>
          </w:tcPr>
          <w:p w:rsidR="00511115" w:rsidRPr="003016AF" w:rsidRDefault="00511115" w:rsidP="00AE55D2">
            <w:pPr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«</w:t>
            </w:r>
            <w:proofErr w:type="spellStart"/>
            <w:r>
              <w:rPr>
                <w:rFonts w:ascii="Times New Roman" w:eastAsiaTheme="minorHAnsi" w:hAnsi="Times New Roman"/>
              </w:rPr>
              <w:t>Прое</w:t>
            </w:r>
            <w:r w:rsidR="00AE55D2">
              <w:rPr>
                <w:rFonts w:ascii="Times New Roman" w:eastAsiaTheme="minorHAnsi" w:hAnsi="Times New Roman"/>
              </w:rPr>
              <w:t>КТО</w:t>
            </w:r>
            <w:r>
              <w:rPr>
                <w:rFonts w:ascii="Times New Roman" w:eastAsiaTheme="minorHAnsi" w:hAnsi="Times New Roman"/>
              </w:rPr>
              <w:t>ри</w:t>
            </w:r>
            <w:r w:rsidR="00AE55D2">
              <w:rPr>
                <w:rFonts w:ascii="Times New Roman" w:eastAsiaTheme="minorHAnsi" w:hAnsi="Times New Roman"/>
              </w:rPr>
              <w:t>Я</w:t>
            </w:r>
            <w:proofErr w:type="spellEnd"/>
            <w:r>
              <w:rPr>
                <w:rFonts w:ascii="Times New Roman" w:eastAsiaTheme="minorHAnsi" w:hAnsi="Times New Roman"/>
              </w:rPr>
              <w:t>»</w:t>
            </w:r>
            <w:r w:rsidR="00AE55D2">
              <w:rPr>
                <w:rFonts w:ascii="Times New Roman" w:eastAsiaTheme="minorHAnsi" w:hAnsi="Times New Roman"/>
              </w:rPr>
              <w:t>, «Уроки настоящего»</w:t>
            </w:r>
            <w:r w:rsidR="00BC7C80">
              <w:rPr>
                <w:rFonts w:ascii="Times New Roman" w:eastAsiaTheme="minorHAnsi" w:hAnsi="Times New Roman"/>
              </w:rPr>
              <w:t xml:space="preserve"> / цикл открытых </w:t>
            </w:r>
            <w:proofErr w:type="spellStart"/>
            <w:r w:rsidR="00BC7C80">
              <w:rPr>
                <w:rFonts w:ascii="Times New Roman" w:eastAsiaTheme="minorHAnsi" w:hAnsi="Times New Roman"/>
              </w:rPr>
              <w:t>профориентационных</w:t>
            </w:r>
            <w:proofErr w:type="spellEnd"/>
            <w:r w:rsidR="00BC7C80">
              <w:rPr>
                <w:rFonts w:ascii="Times New Roman" w:eastAsiaTheme="minorHAnsi" w:hAnsi="Times New Roman"/>
              </w:rPr>
              <w:t xml:space="preserve"> уроков</w:t>
            </w:r>
          </w:p>
        </w:tc>
        <w:tc>
          <w:tcPr>
            <w:tcW w:w="1744" w:type="dxa"/>
          </w:tcPr>
          <w:p w:rsidR="00511115" w:rsidRPr="003016AF" w:rsidRDefault="00BC7C80" w:rsidP="00564D4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</w:t>
            </w:r>
            <w:r w:rsidRPr="003016AF">
              <w:rPr>
                <w:rFonts w:ascii="Times New Roman" w:eastAsiaTheme="minorHAnsi" w:hAnsi="Times New Roman"/>
              </w:rPr>
              <w:t>лассное руководство</w:t>
            </w:r>
          </w:p>
        </w:tc>
        <w:tc>
          <w:tcPr>
            <w:tcW w:w="883" w:type="dxa"/>
          </w:tcPr>
          <w:p w:rsidR="00511115" w:rsidRPr="003016AF" w:rsidRDefault="00BC7C80" w:rsidP="00564D4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83" w:type="dxa"/>
            <w:gridSpan w:val="2"/>
          </w:tcPr>
          <w:p w:rsidR="00511115" w:rsidRPr="003016AF" w:rsidRDefault="00BC7C80" w:rsidP="00564D4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15" w:type="dxa"/>
          </w:tcPr>
          <w:p w:rsidR="00511115" w:rsidRPr="003016AF" w:rsidRDefault="00BC7C80" w:rsidP="00564D4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</w:tr>
      <w:tr w:rsidR="00511115" w:rsidRPr="003016AF" w:rsidTr="00B043F0">
        <w:trPr>
          <w:gridAfter w:val="1"/>
          <w:wAfter w:w="33" w:type="dxa"/>
          <w:trHeight w:val="257"/>
        </w:trPr>
        <w:tc>
          <w:tcPr>
            <w:tcW w:w="3139" w:type="dxa"/>
            <w:vMerge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962" w:type="dxa"/>
            <w:gridSpan w:val="2"/>
          </w:tcPr>
          <w:p w:rsidR="00511115" w:rsidRPr="003016AF" w:rsidRDefault="00511115" w:rsidP="00511115">
            <w:pPr>
              <w:jc w:val="both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«</w:t>
            </w:r>
            <w:r>
              <w:rPr>
                <w:rFonts w:ascii="Times New Roman" w:eastAsiaTheme="minorHAnsi" w:hAnsi="Times New Roman"/>
              </w:rPr>
              <w:t>Неделя сбережений</w:t>
            </w:r>
            <w:r w:rsidRPr="003016AF">
              <w:rPr>
                <w:rFonts w:ascii="Times New Roman" w:eastAsiaTheme="minorHAnsi" w:hAnsi="Times New Roman"/>
              </w:rPr>
              <w:t>»</w:t>
            </w:r>
            <w:r>
              <w:rPr>
                <w:rFonts w:ascii="Times New Roman" w:eastAsiaTheme="minorHAnsi" w:hAnsi="Times New Roman"/>
              </w:rPr>
              <w:t xml:space="preserve"> / цикл онлайн-уроков и образовательных  просветительских мероприятий  </w:t>
            </w:r>
          </w:p>
        </w:tc>
        <w:tc>
          <w:tcPr>
            <w:tcW w:w="1744" w:type="dxa"/>
          </w:tcPr>
          <w:p w:rsidR="00511115" w:rsidRPr="003016AF" w:rsidRDefault="00511115" w:rsidP="00277F86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педагог-организатор</w:t>
            </w:r>
          </w:p>
        </w:tc>
        <w:tc>
          <w:tcPr>
            <w:tcW w:w="883" w:type="dxa"/>
          </w:tcPr>
          <w:p w:rsidR="00511115" w:rsidRPr="003016AF" w:rsidRDefault="00511115" w:rsidP="00277F86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Pr="003016AF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883" w:type="dxa"/>
            <w:gridSpan w:val="2"/>
          </w:tcPr>
          <w:p w:rsidR="00511115" w:rsidRPr="003016AF" w:rsidRDefault="00511115" w:rsidP="00277F86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15" w:type="dxa"/>
          </w:tcPr>
          <w:p w:rsidR="00511115" w:rsidRPr="003016AF" w:rsidRDefault="00511115" w:rsidP="00277F86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</w:p>
        </w:tc>
      </w:tr>
      <w:tr w:rsidR="00511115" w:rsidRPr="003016AF" w:rsidTr="00B043F0">
        <w:trPr>
          <w:gridAfter w:val="1"/>
          <w:wAfter w:w="33" w:type="dxa"/>
          <w:trHeight w:val="289"/>
        </w:trPr>
        <w:tc>
          <w:tcPr>
            <w:tcW w:w="3139" w:type="dxa"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</w:rPr>
            </w:pPr>
            <w:r w:rsidRPr="002D2279">
              <w:rPr>
                <w:rFonts w:ascii="Times New Roman" w:eastAsiaTheme="minorHAnsi" w:hAnsi="Times New Roman"/>
              </w:rPr>
              <w:t xml:space="preserve">Развитие личности  самореализация </w:t>
            </w:r>
            <w:proofErr w:type="gramStart"/>
            <w:r w:rsidRPr="002D2279">
              <w:rPr>
                <w:rFonts w:ascii="Times New Roman" w:eastAsiaTheme="minorHAnsi" w:hAnsi="Times New Roman"/>
              </w:rPr>
              <w:t>обучающихся</w:t>
            </w:r>
            <w:proofErr w:type="gramEnd"/>
          </w:p>
        </w:tc>
        <w:tc>
          <w:tcPr>
            <w:tcW w:w="2962" w:type="dxa"/>
            <w:gridSpan w:val="2"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«Амадей»</w:t>
            </w:r>
          </w:p>
        </w:tc>
        <w:tc>
          <w:tcPr>
            <w:tcW w:w="1744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ДО</w:t>
            </w:r>
          </w:p>
        </w:tc>
        <w:tc>
          <w:tcPr>
            <w:tcW w:w="883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83" w:type="dxa"/>
            <w:gridSpan w:val="2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15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</w:tr>
      <w:tr w:rsidR="00511115" w:rsidRPr="003016AF" w:rsidTr="00B043F0">
        <w:trPr>
          <w:gridAfter w:val="1"/>
          <w:wAfter w:w="33" w:type="dxa"/>
          <w:trHeight w:val="289"/>
        </w:trPr>
        <w:tc>
          <w:tcPr>
            <w:tcW w:w="3139" w:type="dxa"/>
            <w:vMerge w:val="restart"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  <w:color w:val="FF0000"/>
              </w:rPr>
            </w:pPr>
            <w:r w:rsidRPr="003016AF">
              <w:rPr>
                <w:rFonts w:ascii="Times New Roman" w:eastAsiaTheme="minorHAnsi" w:hAnsi="Times New Roman"/>
              </w:rPr>
              <w:t>Комплекс воспитательных мероприятий</w:t>
            </w:r>
          </w:p>
        </w:tc>
        <w:tc>
          <w:tcPr>
            <w:tcW w:w="2962" w:type="dxa"/>
            <w:gridSpan w:val="2"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Ученическое объединение «Школа это мы»</w:t>
            </w:r>
          </w:p>
        </w:tc>
        <w:tc>
          <w:tcPr>
            <w:tcW w:w="1744" w:type="dxa"/>
          </w:tcPr>
          <w:p w:rsidR="00511115" w:rsidRPr="003016AF" w:rsidRDefault="00BC7C80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</w:t>
            </w:r>
            <w:r w:rsidR="00511115" w:rsidRPr="003016AF">
              <w:rPr>
                <w:rFonts w:ascii="Times New Roman" w:eastAsiaTheme="minorHAnsi" w:hAnsi="Times New Roman"/>
              </w:rPr>
              <w:t>едагог-организатор</w:t>
            </w:r>
          </w:p>
        </w:tc>
        <w:tc>
          <w:tcPr>
            <w:tcW w:w="883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83" w:type="dxa"/>
            <w:gridSpan w:val="2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15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6</w:t>
            </w:r>
          </w:p>
        </w:tc>
      </w:tr>
      <w:tr w:rsidR="00511115" w:rsidRPr="003016AF" w:rsidTr="00B043F0">
        <w:trPr>
          <w:gridAfter w:val="1"/>
          <w:wAfter w:w="33" w:type="dxa"/>
          <w:trHeight w:val="289"/>
        </w:trPr>
        <w:tc>
          <w:tcPr>
            <w:tcW w:w="3139" w:type="dxa"/>
            <w:vMerge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  <w:color w:val="FF0000"/>
              </w:rPr>
            </w:pPr>
          </w:p>
        </w:tc>
        <w:tc>
          <w:tcPr>
            <w:tcW w:w="2962" w:type="dxa"/>
            <w:gridSpan w:val="2"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Волонтерское объединение «Творим добро»</w:t>
            </w:r>
          </w:p>
        </w:tc>
        <w:tc>
          <w:tcPr>
            <w:tcW w:w="1744" w:type="dxa"/>
          </w:tcPr>
          <w:p w:rsidR="00511115" w:rsidRPr="003016AF" w:rsidRDefault="00BC7C80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</w:t>
            </w:r>
            <w:r w:rsidR="00511115" w:rsidRPr="003016AF">
              <w:rPr>
                <w:rFonts w:ascii="Times New Roman" w:eastAsiaTheme="minorHAnsi" w:hAnsi="Times New Roman"/>
              </w:rPr>
              <w:t>едагог-организатор</w:t>
            </w:r>
          </w:p>
        </w:tc>
        <w:tc>
          <w:tcPr>
            <w:tcW w:w="883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83" w:type="dxa"/>
            <w:gridSpan w:val="2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815" w:type="dxa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</w:rPr>
            </w:pPr>
            <w:r w:rsidRPr="003016AF">
              <w:rPr>
                <w:rFonts w:ascii="Times New Roman" w:eastAsiaTheme="minorHAnsi" w:hAnsi="Times New Roman"/>
              </w:rPr>
              <w:t>2</w:t>
            </w:r>
          </w:p>
        </w:tc>
      </w:tr>
      <w:tr w:rsidR="00511115" w:rsidRPr="003016AF" w:rsidTr="00B043F0">
        <w:trPr>
          <w:gridAfter w:val="1"/>
          <w:wAfter w:w="33" w:type="dxa"/>
          <w:trHeight w:val="256"/>
        </w:trPr>
        <w:tc>
          <w:tcPr>
            <w:tcW w:w="7845" w:type="dxa"/>
            <w:gridSpan w:val="4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3016AF">
              <w:rPr>
                <w:rFonts w:ascii="Times New Roman" w:eastAsiaTheme="minorHAnsi" w:hAnsi="Times New Roman"/>
                <w:b/>
              </w:rPr>
              <w:t>Итого / недельная нагрузка</w:t>
            </w:r>
          </w:p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883" w:type="dxa"/>
          </w:tcPr>
          <w:p w:rsidR="00511115" w:rsidRPr="003016AF" w:rsidRDefault="00BC7C80" w:rsidP="002D2279">
            <w:pPr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8</w:t>
            </w:r>
          </w:p>
        </w:tc>
        <w:tc>
          <w:tcPr>
            <w:tcW w:w="883" w:type="dxa"/>
            <w:gridSpan w:val="2"/>
          </w:tcPr>
          <w:p w:rsidR="00511115" w:rsidRPr="00BC7C80" w:rsidRDefault="00BC7C80" w:rsidP="003016AF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  <w:r>
              <w:rPr>
                <w:rFonts w:ascii="Times New Roman" w:eastAsiaTheme="minorHAnsi" w:hAnsi="Times New Roman"/>
                <w:b/>
                <w:lang w:val="en-US"/>
              </w:rPr>
              <w:t>7</w:t>
            </w:r>
          </w:p>
        </w:tc>
        <w:tc>
          <w:tcPr>
            <w:tcW w:w="815" w:type="dxa"/>
          </w:tcPr>
          <w:p w:rsidR="00511115" w:rsidRPr="00BC7C80" w:rsidRDefault="00BC7C80" w:rsidP="003016AF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  <w:r>
              <w:rPr>
                <w:rFonts w:ascii="Times New Roman" w:eastAsiaTheme="minorHAnsi" w:hAnsi="Times New Roman"/>
                <w:b/>
                <w:lang w:val="en-US"/>
              </w:rPr>
              <w:t>15</w:t>
            </w:r>
          </w:p>
        </w:tc>
      </w:tr>
      <w:tr w:rsidR="00511115" w:rsidRPr="003016AF" w:rsidTr="00B043F0">
        <w:trPr>
          <w:gridAfter w:val="1"/>
          <w:wAfter w:w="33" w:type="dxa"/>
          <w:trHeight w:val="189"/>
        </w:trPr>
        <w:tc>
          <w:tcPr>
            <w:tcW w:w="5699" w:type="dxa"/>
            <w:gridSpan w:val="2"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3016AF">
              <w:rPr>
                <w:rFonts w:ascii="Times New Roman" w:eastAsiaTheme="minorHAnsi" w:hAnsi="Times New Roman"/>
                <w:b/>
              </w:rPr>
              <w:t xml:space="preserve">ИТОГО реализуется за счет ставок прочих педагогов, </w:t>
            </w:r>
            <w:proofErr w:type="spellStart"/>
            <w:r w:rsidRPr="003016AF">
              <w:rPr>
                <w:rFonts w:ascii="Times New Roman" w:eastAsiaTheme="minorHAnsi" w:hAnsi="Times New Roman"/>
                <w:b/>
              </w:rPr>
              <w:t>кл</w:t>
            </w:r>
            <w:proofErr w:type="spellEnd"/>
            <w:r w:rsidRPr="003016AF">
              <w:rPr>
                <w:rFonts w:ascii="Times New Roman" w:eastAsiaTheme="minorHAnsi" w:hAnsi="Times New Roman"/>
                <w:b/>
              </w:rPr>
              <w:t xml:space="preserve">. рук., </w:t>
            </w:r>
            <w:proofErr w:type="spellStart"/>
            <w:r w:rsidRPr="003016AF">
              <w:rPr>
                <w:rFonts w:ascii="Times New Roman" w:eastAsiaTheme="minorHAnsi" w:hAnsi="Times New Roman"/>
                <w:b/>
              </w:rPr>
              <w:t>учр.ДОД</w:t>
            </w:r>
            <w:proofErr w:type="spellEnd"/>
          </w:p>
        </w:tc>
        <w:tc>
          <w:tcPr>
            <w:tcW w:w="2146" w:type="dxa"/>
            <w:gridSpan w:val="2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883" w:type="dxa"/>
          </w:tcPr>
          <w:p w:rsidR="00511115" w:rsidRPr="003016AF" w:rsidRDefault="00BC7C80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6</w:t>
            </w:r>
          </w:p>
        </w:tc>
        <w:tc>
          <w:tcPr>
            <w:tcW w:w="883" w:type="dxa"/>
            <w:gridSpan w:val="2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5</w:t>
            </w:r>
          </w:p>
        </w:tc>
        <w:tc>
          <w:tcPr>
            <w:tcW w:w="815" w:type="dxa"/>
          </w:tcPr>
          <w:p w:rsidR="00511115" w:rsidRPr="00BC7C80" w:rsidRDefault="00511115" w:rsidP="00BC7C80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  <w:r>
              <w:rPr>
                <w:rFonts w:ascii="Times New Roman" w:eastAsiaTheme="minorHAnsi" w:hAnsi="Times New Roman"/>
                <w:b/>
              </w:rPr>
              <w:t>1</w:t>
            </w:r>
            <w:r w:rsidR="00BC7C80">
              <w:rPr>
                <w:rFonts w:ascii="Times New Roman" w:eastAsiaTheme="minorHAnsi" w:hAnsi="Times New Roman"/>
                <w:b/>
                <w:lang w:val="en-US"/>
              </w:rPr>
              <w:t>1</w:t>
            </w:r>
          </w:p>
        </w:tc>
      </w:tr>
      <w:tr w:rsidR="00511115" w:rsidRPr="003016AF" w:rsidTr="00B043F0">
        <w:trPr>
          <w:gridAfter w:val="1"/>
          <w:wAfter w:w="33" w:type="dxa"/>
          <w:trHeight w:val="189"/>
        </w:trPr>
        <w:tc>
          <w:tcPr>
            <w:tcW w:w="5699" w:type="dxa"/>
            <w:gridSpan w:val="2"/>
          </w:tcPr>
          <w:p w:rsidR="00511115" w:rsidRPr="003016AF" w:rsidRDefault="00511115" w:rsidP="003016AF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3016AF">
              <w:rPr>
                <w:rFonts w:ascii="Times New Roman" w:eastAsiaTheme="minorHAnsi" w:hAnsi="Times New Roman"/>
                <w:b/>
              </w:rPr>
              <w:t>К финансированию</w:t>
            </w:r>
          </w:p>
        </w:tc>
        <w:tc>
          <w:tcPr>
            <w:tcW w:w="2146" w:type="dxa"/>
            <w:gridSpan w:val="2"/>
          </w:tcPr>
          <w:p w:rsidR="00511115" w:rsidRPr="003016AF" w:rsidRDefault="00511115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883" w:type="dxa"/>
          </w:tcPr>
          <w:p w:rsidR="00511115" w:rsidRPr="003016AF" w:rsidRDefault="00BC7C80" w:rsidP="003016AF">
            <w:pPr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2</w:t>
            </w:r>
          </w:p>
        </w:tc>
        <w:tc>
          <w:tcPr>
            <w:tcW w:w="883" w:type="dxa"/>
            <w:gridSpan w:val="2"/>
          </w:tcPr>
          <w:p w:rsidR="00511115" w:rsidRPr="00BC7C80" w:rsidRDefault="00BC7C80" w:rsidP="003016AF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  <w:r>
              <w:rPr>
                <w:rFonts w:ascii="Times New Roman" w:eastAsiaTheme="minorHAnsi" w:hAnsi="Times New Roman"/>
                <w:b/>
                <w:lang w:val="en-US"/>
              </w:rPr>
              <w:t>2</w:t>
            </w:r>
          </w:p>
        </w:tc>
        <w:tc>
          <w:tcPr>
            <w:tcW w:w="815" w:type="dxa"/>
          </w:tcPr>
          <w:p w:rsidR="00511115" w:rsidRPr="00BC7C80" w:rsidRDefault="00BC7C80" w:rsidP="003016AF">
            <w:pPr>
              <w:jc w:val="center"/>
              <w:rPr>
                <w:rFonts w:ascii="Times New Roman" w:eastAsiaTheme="minorHAnsi" w:hAnsi="Times New Roman"/>
                <w:b/>
                <w:lang w:val="en-US"/>
              </w:rPr>
            </w:pPr>
            <w:r>
              <w:rPr>
                <w:rFonts w:ascii="Times New Roman" w:eastAsiaTheme="minorHAnsi" w:hAnsi="Times New Roman"/>
                <w:b/>
                <w:lang w:val="en-US"/>
              </w:rPr>
              <w:t>4</w:t>
            </w:r>
          </w:p>
        </w:tc>
      </w:tr>
    </w:tbl>
    <w:p w:rsidR="003016AF" w:rsidRPr="003016AF" w:rsidRDefault="003016AF" w:rsidP="003016AF">
      <w:pPr>
        <w:widowControl w:val="0"/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bidi="ru-RU"/>
        </w:rPr>
      </w:pPr>
    </w:p>
    <w:p w:rsidR="003016AF" w:rsidRDefault="003016AF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FF0000"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Пояснительная записка</w:t>
      </w: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>к плану внеурочной деятельности НРМОБУ «</w:t>
      </w:r>
      <w:proofErr w:type="spellStart"/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>Чеускинская</w:t>
      </w:r>
      <w:proofErr w:type="spellEnd"/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СОШ»</w:t>
      </w:r>
    </w:p>
    <w:p w:rsidR="00CE1694" w:rsidRDefault="00CE1694" w:rsidP="00CE1694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>в 10-11 классах на 202</w:t>
      </w:r>
      <w:r w:rsidR="00260DA9">
        <w:rPr>
          <w:rFonts w:ascii="Times New Roman" w:eastAsia="Courier New" w:hAnsi="Times New Roman"/>
          <w:b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>/202</w:t>
      </w:r>
      <w:r w:rsidR="00260DA9">
        <w:rPr>
          <w:rFonts w:ascii="Times New Roman" w:eastAsia="Courier New" w:hAnsi="Times New Roman"/>
          <w:b/>
          <w:sz w:val="24"/>
          <w:szCs w:val="24"/>
          <w:lang w:eastAsia="ru-RU" w:bidi="ru-RU"/>
        </w:rPr>
        <w:t>3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учебный год</w:t>
      </w:r>
    </w:p>
    <w:p w:rsidR="00CE1694" w:rsidRDefault="00CE1694" w:rsidP="00CE1694">
      <w:pPr>
        <w:widowControl w:val="0"/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E1694" w:rsidRDefault="00CE1694" w:rsidP="00CE1694">
      <w:pPr>
        <w:widowControl w:val="0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FF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 xml:space="preserve">План внеурочной деятельности в </w:t>
      </w:r>
      <w:r w:rsidR="00260DA9">
        <w:rPr>
          <w:rFonts w:ascii="Times New Roman" w:hAnsi="Times New Roman"/>
          <w:sz w:val="24"/>
          <w:szCs w:val="24"/>
          <w:lang w:bidi="ru-RU"/>
        </w:rPr>
        <w:t>10-11</w:t>
      </w:r>
      <w:r>
        <w:rPr>
          <w:rFonts w:ascii="Times New Roman" w:hAnsi="Times New Roman"/>
          <w:sz w:val="24"/>
          <w:szCs w:val="24"/>
          <w:lang w:bidi="ru-RU"/>
        </w:rPr>
        <w:t xml:space="preserve"> классах НРМОБУ «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Чеускинская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СОШ»  на 202</w:t>
      </w:r>
      <w:r w:rsidR="00260DA9">
        <w:rPr>
          <w:rFonts w:ascii="Times New Roman" w:hAnsi="Times New Roman"/>
          <w:sz w:val="24"/>
          <w:szCs w:val="24"/>
          <w:lang w:bidi="ru-RU"/>
        </w:rPr>
        <w:t>2</w:t>
      </w:r>
      <w:r>
        <w:rPr>
          <w:rFonts w:ascii="Times New Roman" w:hAnsi="Times New Roman"/>
          <w:sz w:val="24"/>
          <w:szCs w:val="24"/>
          <w:lang w:bidi="ru-RU"/>
        </w:rPr>
        <w:t>/202</w:t>
      </w:r>
      <w:r w:rsidR="00260DA9">
        <w:rPr>
          <w:rFonts w:ascii="Times New Roman" w:hAnsi="Times New Roman"/>
          <w:sz w:val="24"/>
          <w:szCs w:val="24"/>
          <w:lang w:bidi="ru-RU"/>
        </w:rPr>
        <w:t>3</w:t>
      </w:r>
      <w:r>
        <w:rPr>
          <w:rFonts w:ascii="Times New Roman" w:hAnsi="Times New Roman"/>
          <w:sz w:val="24"/>
          <w:szCs w:val="24"/>
          <w:lang w:bidi="ru-RU"/>
        </w:rPr>
        <w:t xml:space="preserve"> учебный год разработан на основе следующих нормативных документов:</w:t>
      </w:r>
    </w:p>
    <w:p w:rsidR="00CE1694" w:rsidRDefault="00CE1694" w:rsidP="00CE1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Закон  Российской  Федерации от 29.12.2012 №273- ФЗ  «Об образовании в Российской Федерации»  (9ст.12 п.5,7; ст. 28 п.3.6; ст.34 п.1.3, 1.5, 4; ст.35);</w:t>
      </w:r>
    </w:p>
    <w:p w:rsidR="00CE1694" w:rsidRDefault="00CE1694" w:rsidP="00CE169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 xml:space="preserve">-  </w:t>
      </w:r>
      <w:r>
        <w:rPr>
          <w:rFonts w:ascii="Times New Roman" w:hAnsi="Times New Roman"/>
          <w:sz w:val="24"/>
          <w:szCs w:val="24"/>
          <w:lang w:eastAsia="ru-RU"/>
        </w:rPr>
        <w:t xml:space="preserve">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CE1694" w:rsidRDefault="00CE1694" w:rsidP="00CE169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−      Письмо Министерства образования и науки Российской Федерации от                       18 августа 2017 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CE1694" w:rsidRDefault="00CE1694" w:rsidP="00CE1694">
      <w:pPr>
        <w:tabs>
          <w:tab w:val="left" w:pos="181"/>
        </w:tabs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>-  Санитарно-эпидемиологические требования к организациям воспитания и обучения, отдыха и оздоровления детей и молодежи. СанПиН 2.4.3648-20, утвержденный постановлением  Главного санитарного  врача  Российской  Федерации  от  28 сентября 2020 г. №28 (зарегистрировано в Минюсте России 18 декабря 2020 г. регистрационный номер №61573);</w:t>
      </w:r>
    </w:p>
    <w:p w:rsidR="00CE1694" w:rsidRDefault="00CE1694" w:rsidP="00CE169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«Об утверждении федерального государственного образовательного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образовательного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стандарта основного общего образования» (с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изменениями и дополнениями от  </w:t>
      </w:r>
      <w:r>
        <w:rPr>
          <w:rFonts w:ascii="Times New Roman" w:hAnsi="Times New Roman"/>
          <w:sz w:val="24"/>
          <w:szCs w:val="24"/>
          <w:lang w:eastAsia="ru-RU"/>
        </w:rPr>
        <w:t>29 декабря 2014 г., 31 декабря 2015 г., 11 декабря 2020 г.);</w:t>
      </w:r>
    </w:p>
    <w:p w:rsidR="00CE1694" w:rsidRDefault="00CE1694" w:rsidP="00CE1694">
      <w:pPr>
        <w:tabs>
          <w:tab w:val="left" w:pos="181"/>
        </w:tabs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 xml:space="preserve">-   Приказ </w:t>
      </w:r>
      <w:proofErr w:type="spellStart"/>
      <w:r>
        <w:rPr>
          <w:rFonts w:ascii="Times New Roman" w:hAnsi="Times New Roman" w:cs="Calibri"/>
          <w:sz w:val="24"/>
          <w:szCs w:val="24"/>
          <w:lang w:eastAsia="ar-SA"/>
        </w:rPr>
        <w:t>Минобрнауки</w:t>
      </w:r>
      <w:proofErr w:type="spellEnd"/>
      <w:r>
        <w:rPr>
          <w:rFonts w:ascii="Times New Roman" w:hAnsi="Times New Roman" w:cs="Calibri"/>
          <w:sz w:val="24"/>
          <w:szCs w:val="24"/>
          <w:lang w:eastAsia="ar-SA"/>
        </w:rPr>
        <w:t xml:space="preserve"> Российской Федерации от 06.10.2009г. 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E1694" w:rsidRDefault="00CE1694" w:rsidP="00CE1694">
      <w:pPr>
        <w:tabs>
          <w:tab w:val="left" w:pos="181"/>
        </w:tabs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 xml:space="preserve">-  Письмо </w:t>
      </w:r>
      <w:proofErr w:type="spellStart"/>
      <w:r>
        <w:rPr>
          <w:rFonts w:ascii="Times New Roman" w:hAnsi="Times New Roman" w:cs="Calibri"/>
          <w:sz w:val="24"/>
          <w:szCs w:val="24"/>
          <w:lang w:eastAsia="ar-SA"/>
        </w:rPr>
        <w:t>Минобрнауки</w:t>
      </w:r>
      <w:proofErr w:type="spellEnd"/>
      <w:r>
        <w:rPr>
          <w:rFonts w:ascii="Times New Roman" w:hAnsi="Times New Roman" w:cs="Calibri"/>
          <w:sz w:val="24"/>
          <w:szCs w:val="24"/>
          <w:lang w:eastAsia="ar-SA"/>
        </w:rPr>
        <w:t xml:space="preserve"> от 14.12.2015 № 09-3564 «О внеурочной деятельности и реализации дополнительных общеобразовательных программ». </w:t>
      </w:r>
    </w:p>
    <w:p w:rsidR="00CE1694" w:rsidRDefault="00CE1694" w:rsidP="00CE1694">
      <w:pPr>
        <w:tabs>
          <w:tab w:val="left" w:pos="181"/>
        </w:tabs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 xml:space="preserve">- Письмо </w:t>
      </w:r>
      <w:proofErr w:type="spellStart"/>
      <w:r>
        <w:rPr>
          <w:rFonts w:ascii="Times New Roman" w:hAnsi="Times New Roman" w:cs="Calibri"/>
          <w:sz w:val="24"/>
          <w:szCs w:val="24"/>
          <w:lang w:eastAsia="ar-SA"/>
        </w:rPr>
        <w:t>Минобрнауки</w:t>
      </w:r>
      <w:proofErr w:type="spellEnd"/>
      <w:r>
        <w:rPr>
          <w:rFonts w:ascii="Times New Roman" w:hAnsi="Times New Roman" w:cs="Calibri"/>
          <w:sz w:val="24"/>
          <w:szCs w:val="24"/>
          <w:lang w:eastAsia="ar-SA"/>
        </w:rPr>
        <w:t xml:space="preserve"> России от 18.08.2017г.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деятельности;</w:t>
      </w:r>
    </w:p>
    <w:p w:rsidR="00CE1694" w:rsidRDefault="00CE1694" w:rsidP="00CE1694">
      <w:pPr>
        <w:numPr>
          <w:ilvl w:val="0"/>
          <w:numId w:val="2"/>
        </w:numPr>
        <w:tabs>
          <w:tab w:val="left" w:pos="181"/>
        </w:tabs>
        <w:suppressAutoHyphens/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  <w:lang w:eastAsia="ar-SA" w:bidi="ru-RU"/>
        </w:rPr>
      </w:pPr>
      <w:r>
        <w:rPr>
          <w:rFonts w:ascii="Times New Roman" w:hAnsi="Times New Roman" w:cs="Calibri"/>
          <w:bCs/>
          <w:sz w:val="24"/>
          <w:szCs w:val="24"/>
          <w:lang w:eastAsia="ar-SA" w:bidi="ru-RU"/>
        </w:rPr>
        <w:t xml:space="preserve">     </w:t>
      </w:r>
      <w:proofErr w:type="gramStart"/>
      <w:r>
        <w:rPr>
          <w:rFonts w:ascii="Times New Roman" w:hAnsi="Times New Roman" w:cs="Calibri"/>
          <w:bCs/>
          <w:sz w:val="24"/>
          <w:szCs w:val="24"/>
          <w:lang w:eastAsia="ar-SA" w:bidi="ru-RU"/>
        </w:rPr>
        <w:t>Приказ Департамента образования и молодежной политики Ханты-Мансийского автономного округа - Югры от 30 июня 2017 г. № 1066 «Об утверждении Концепции развития шахматного образования в Ханты-Мансийском автономном округе - Югре с учетом создания условий непрерывного шахматного образования (от дошкольного до</w:t>
      </w:r>
      <w:proofErr w:type="gramEnd"/>
      <w:r>
        <w:rPr>
          <w:rFonts w:ascii="Times New Roman" w:hAnsi="Times New Roman" w:cs="Calibri"/>
          <w:bCs/>
          <w:sz w:val="24"/>
          <w:szCs w:val="24"/>
          <w:lang w:eastAsia="ar-SA" w:bidi="ru-RU"/>
        </w:rPr>
        <w:t xml:space="preserve"> профессионального) и разработки личностно-ориентированных </w:t>
      </w:r>
      <w:proofErr w:type="spellStart"/>
      <w:r>
        <w:rPr>
          <w:rFonts w:ascii="Times New Roman" w:hAnsi="Times New Roman" w:cs="Calibri"/>
          <w:bCs/>
          <w:sz w:val="24"/>
          <w:szCs w:val="24"/>
          <w:lang w:eastAsia="ar-SA" w:bidi="ru-RU"/>
        </w:rPr>
        <w:t>разноуровневых</w:t>
      </w:r>
      <w:proofErr w:type="spellEnd"/>
      <w:r>
        <w:rPr>
          <w:rFonts w:ascii="Times New Roman" w:hAnsi="Times New Roman" w:cs="Calibri"/>
          <w:bCs/>
          <w:sz w:val="24"/>
          <w:szCs w:val="24"/>
          <w:lang w:eastAsia="ar-SA" w:bidi="ru-RU"/>
        </w:rPr>
        <w:t xml:space="preserve"> программ обучения, расширения вариативности форм и технологий </w:t>
      </w:r>
      <w:proofErr w:type="gramStart"/>
      <w:r>
        <w:rPr>
          <w:rFonts w:ascii="Times New Roman" w:hAnsi="Times New Roman" w:cs="Calibri"/>
          <w:bCs/>
          <w:sz w:val="24"/>
          <w:szCs w:val="24"/>
          <w:lang w:eastAsia="ar-SA" w:bidi="ru-RU"/>
        </w:rPr>
        <w:t>обучения по предмету</w:t>
      </w:r>
      <w:proofErr w:type="gramEnd"/>
      <w:r>
        <w:rPr>
          <w:rFonts w:ascii="Times New Roman" w:hAnsi="Times New Roman" w:cs="Calibri"/>
          <w:bCs/>
          <w:sz w:val="24"/>
          <w:szCs w:val="24"/>
          <w:lang w:eastAsia="ar-SA" w:bidi="ru-RU"/>
        </w:rPr>
        <w:t xml:space="preserve"> «Шахматы»;</w:t>
      </w:r>
    </w:p>
    <w:p w:rsidR="00CE1694" w:rsidRDefault="00CE1694" w:rsidP="00CE1694">
      <w:pPr>
        <w:numPr>
          <w:ilvl w:val="0"/>
          <w:numId w:val="2"/>
        </w:numPr>
        <w:tabs>
          <w:tab w:val="left" w:pos="181"/>
        </w:tabs>
        <w:suppressAutoHyphens/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  <w:lang w:eastAsia="ar-SA" w:bidi="ru-RU"/>
        </w:rPr>
      </w:pPr>
      <w:r>
        <w:rPr>
          <w:rFonts w:ascii="Times New Roman" w:hAnsi="Times New Roman" w:cs="Calibri"/>
          <w:bCs/>
          <w:sz w:val="24"/>
          <w:szCs w:val="24"/>
          <w:lang w:eastAsia="ar-SA" w:bidi="ru-RU"/>
        </w:rPr>
        <w:t>Приказ Департамента образования и молодежной политики Ханты-Мансийского автономного округа - Югры от 18 июля 2017 г. № 1137 «Об утверждении плана мероприятий (дорожная карта) по реализации программы «Социокультурные истоки» в образовательных организациях Ханты-Мансийского автономного округа</w:t>
      </w:r>
    </w:p>
    <w:p w:rsidR="00CE1694" w:rsidRDefault="00CE1694" w:rsidP="00CE1694">
      <w:pPr>
        <w:numPr>
          <w:ilvl w:val="0"/>
          <w:numId w:val="2"/>
        </w:numPr>
        <w:tabs>
          <w:tab w:val="left" w:pos="181"/>
        </w:tabs>
        <w:suppressAutoHyphens/>
        <w:spacing w:after="0" w:line="240" w:lineRule="auto"/>
        <w:jc w:val="both"/>
        <w:rPr>
          <w:rFonts w:ascii="Times New Roman" w:hAnsi="Times New Roman" w:cs="Calibri"/>
          <w:bCs/>
          <w:sz w:val="24"/>
          <w:szCs w:val="24"/>
          <w:lang w:eastAsia="ar-SA" w:bidi="ru-RU"/>
        </w:rPr>
      </w:pPr>
      <w:r>
        <w:rPr>
          <w:rFonts w:ascii="Times New Roman" w:hAnsi="Times New Roman" w:cs="Calibri"/>
          <w:bCs/>
          <w:sz w:val="24"/>
          <w:szCs w:val="24"/>
          <w:lang w:eastAsia="ar-SA" w:bidi="ru-RU"/>
        </w:rPr>
        <w:t xml:space="preserve">Югры» (с изменениями от 02 марта 2018 г. № 224). </w:t>
      </w:r>
    </w:p>
    <w:p w:rsidR="00CE1694" w:rsidRDefault="00CE1694" w:rsidP="00CE169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color w:val="FF0000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bidi="ru-RU"/>
        </w:rPr>
        <w:t xml:space="preserve">Внеурочная деятельность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 НРМОБУ «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Чеускинская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СОШ» осуществляется в соответствии с Основной образовательной программой основного </w:t>
      </w:r>
      <w:r>
        <w:rPr>
          <w:rFonts w:ascii="Times New Roman" w:hAnsi="Times New Roman"/>
          <w:sz w:val="24"/>
          <w:szCs w:val="24"/>
          <w:lang w:bidi="ru-RU"/>
        </w:rPr>
        <w:lastRenderedPageBreak/>
        <w:t>общего образован</w:t>
      </w:r>
      <w:r w:rsidR="00260DA9">
        <w:rPr>
          <w:rFonts w:ascii="Times New Roman" w:hAnsi="Times New Roman"/>
          <w:sz w:val="24"/>
          <w:szCs w:val="24"/>
          <w:lang w:bidi="ru-RU"/>
        </w:rPr>
        <w:t>ия и учебным планом на 2022</w:t>
      </w:r>
      <w:r>
        <w:rPr>
          <w:rFonts w:ascii="Times New Roman" w:hAnsi="Times New Roman"/>
          <w:sz w:val="24"/>
          <w:szCs w:val="24"/>
          <w:lang w:bidi="ru-RU"/>
        </w:rPr>
        <w:t>/202</w:t>
      </w:r>
      <w:r w:rsidR="00260DA9">
        <w:rPr>
          <w:rFonts w:ascii="Times New Roman" w:hAnsi="Times New Roman"/>
          <w:sz w:val="24"/>
          <w:szCs w:val="24"/>
          <w:lang w:bidi="ru-RU"/>
        </w:rPr>
        <w:t>3</w:t>
      </w:r>
      <w:r>
        <w:rPr>
          <w:rFonts w:ascii="Times New Roman" w:hAnsi="Times New Roman"/>
          <w:sz w:val="24"/>
          <w:szCs w:val="24"/>
          <w:lang w:bidi="ru-RU"/>
        </w:rPr>
        <w:t xml:space="preserve"> учебный год. </w:t>
      </w:r>
    </w:p>
    <w:p w:rsidR="00CE1694" w:rsidRDefault="00CE1694" w:rsidP="00CE169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План внеурочной деятельности обеспечивает учет индивидуальных особенностей и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потребностей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 обучающихся и предоставлять возможность выбора занятий внеурочной деятельности каждому обучающему. 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Недельная нагрузка  каждого обучающегося не превышает предельно  допустимую и составляет не более 10 часов в неделю.</w:t>
      </w:r>
      <w:proofErr w:type="gramEnd"/>
    </w:p>
    <w:p w:rsidR="00CE1694" w:rsidRDefault="00CE1694" w:rsidP="00CE169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План внеурочной деятельности является нормативным документом НРМОБУ «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Чеускинская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СОШ» и инструментом в управлении качеством образования.</w:t>
      </w:r>
    </w:p>
    <w:p w:rsidR="00CE1694" w:rsidRDefault="00CE1694" w:rsidP="00CE169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bidi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безоценочный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при этом обеспечивающий достижение успеха, благодаря его способностям, независимо от успеваемости по обязательным учебным дисциплинам. 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 План отражает основные цели и задачи, стоящие перед школой. </w:t>
      </w:r>
    </w:p>
    <w:p w:rsidR="00CE1694" w:rsidRDefault="00CE1694" w:rsidP="00CE169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Основная цель внеурочной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- это содействие в обеспечении достижения планируемых результатов освоения основной образовательной программы основного общего образования (личностных,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предметных)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. Внеурочная деятельность призвана помочь педагогу и ученику в освоении учебной деятельности в других условиях, на другом материале – и вывести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 те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самые, что и в учебной деятельности,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результаты, сформировать учебную мотивацию. Внеурочная деятельность способствует расширению образовательного пространства, создаёт дополнительные условия, обеспечивающие развитию школьников. </w:t>
      </w:r>
    </w:p>
    <w:p w:rsidR="00CE1694" w:rsidRDefault="00CE1694" w:rsidP="00CE169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Основные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задачи </w:t>
      </w:r>
      <w:r>
        <w:rPr>
          <w:rFonts w:ascii="Times New Roman" w:hAnsi="Times New Roman"/>
          <w:sz w:val="24"/>
          <w:szCs w:val="24"/>
          <w:lang w:eastAsia="ru-RU"/>
        </w:rPr>
        <w:t>внеурочной деятельности в НРМОБУ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Чеускинская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СОШ»  - выявление интересов, склонностей, способностей, возможностей учащихся к различным видам деятельности; создание условий для индивидуального развития ребенка в избранной сфере внеурочной деятельности; формирование системы знаний, умений, навыков в избранном направлении деятельности. </w:t>
      </w:r>
    </w:p>
    <w:p w:rsidR="00CE1694" w:rsidRDefault="00CE1694" w:rsidP="00CE169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Внеурочная деятельность способствует более разностороннему раскрытию индивидуальных способностей ученика, которые не всегда удаётся раскрыть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внеурочной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 План подготовлен с учетом требований Федерального государственного образовательного стандарта основного общего образования, санитарн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эпидемиологических правил и нормативов </w:t>
      </w:r>
      <w:r>
        <w:rPr>
          <w:rFonts w:ascii="Times New Roman" w:hAnsi="Times New Roman" w:cs="Calibri"/>
          <w:sz w:val="24"/>
          <w:szCs w:val="24"/>
          <w:lang w:eastAsia="ar-SA"/>
        </w:rPr>
        <w:t>СанПиН 2.4.3648-20</w:t>
      </w:r>
      <w:r>
        <w:rPr>
          <w:rFonts w:ascii="Times New Roman" w:hAnsi="Times New Roman"/>
          <w:sz w:val="24"/>
          <w:szCs w:val="24"/>
          <w:lang w:eastAsia="ru-RU"/>
        </w:rPr>
        <w:t xml:space="preserve">, обеспечивает широту развития личности обучающихся, учитывает социокультурные и иные потребности, регулирует недопустимость перегрузки обучающихся. Особенности плана внеурочной деятельности Программы внеурочной деятельности направлены: </w:t>
      </w:r>
    </w:p>
    <w:p w:rsidR="00CE1694" w:rsidRDefault="00CE1694" w:rsidP="00CE169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sym w:font="Symbol" w:char="F0B7"/>
      </w:r>
      <w:r>
        <w:rPr>
          <w:rFonts w:ascii="Times New Roman" w:hAnsi="Times New Roman"/>
          <w:sz w:val="24"/>
          <w:szCs w:val="24"/>
          <w:lang w:eastAsia="ru-RU"/>
        </w:rPr>
        <w:t xml:space="preserve"> на расширение содержания программ общего образования;</w:t>
      </w:r>
    </w:p>
    <w:p w:rsidR="00CE1694" w:rsidRDefault="00CE1694" w:rsidP="00CE169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sym w:font="Symbol" w:char="F0B7"/>
      </w:r>
      <w:r>
        <w:rPr>
          <w:rFonts w:ascii="Times New Roman" w:hAnsi="Times New Roman"/>
          <w:sz w:val="24"/>
          <w:szCs w:val="24"/>
          <w:lang w:eastAsia="ru-RU"/>
        </w:rPr>
        <w:t xml:space="preserve"> на реализацию основных направлений региональной образовательной политики; </w:t>
      </w:r>
    </w:p>
    <w:p w:rsidR="00CE1694" w:rsidRDefault="00CE1694" w:rsidP="00CE169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sym w:font="Symbol" w:char="F0B7"/>
      </w:r>
      <w:r>
        <w:rPr>
          <w:rFonts w:ascii="Times New Roman" w:hAnsi="Times New Roman"/>
          <w:sz w:val="24"/>
          <w:szCs w:val="24"/>
          <w:lang w:eastAsia="ru-RU"/>
        </w:rPr>
        <w:t xml:space="preserve"> на формирование личности ребенка средствами искусства, творчества, спорта.</w:t>
      </w:r>
    </w:p>
    <w:p w:rsidR="00CE1694" w:rsidRDefault="00CE1694" w:rsidP="00CE16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Основные принципы плана: </w:t>
      </w:r>
    </w:p>
    <w:p w:rsidR="00CE1694" w:rsidRDefault="00CE1694" w:rsidP="00CE16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1. Принцип соблюдения преемственности и перспективного обучения заключается в выборе хотя бы одного направления деятельности, которое продолжается в основной школе. </w:t>
      </w:r>
    </w:p>
    <w:p w:rsidR="00CE1694" w:rsidRDefault="00CE1694" w:rsidP="00CE16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2. Принцип разнообразия направлений внеурочной деятельности, предполагает </w:t>
      </w:r>
      <w:r>
        <w:rPr>
          <w:rFonts w:ascii="Times New Roman" w:hAnsi="Times New Roman"/>
          <w:sz w:val="24"/>
          <w:szCs w:val="24"/>
          <w:lang w:bidi="ru-RU"/>
        </w:rPr>
        <w:lastRenderedPageBreak/>
        <w:t xml:space="preserve">реализацию всех пяти направлений внеурочной деятельности, предложенных в стандарте. 3. Принцип разнообразия форм организации внеурочной деятельности. В программе внеурочной деятельности образовательного учреждения представлены кружки, студии, клубы, мастерские, секции, общества и другие формы организации. </w:t>
      </w:r>
    </w:p>
    <w:p w:rsidR="00CE1694" w:rsidRDefault="00CE1694" w:rsidP="00CE16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4. Принцип учета социокультурных особенностей школы, программы развития образовательного учреждения. Воспитательная система класса перекликается с воспитательной системой школы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 Уставом школы, отражает основные направления и составлена с учётом возрастных и психологических особенностей младших школьников, конкретизирована, рассчитана на перспективу. </w:t>
      </w:r>
    </w:p>
    <w:p w:rsidR="00CE1694" w:rsidRDefault="00CE1694" w:rsidP="00CE16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5. 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реализуется во время осенних, весенних каникул. </w:t>
      </w:r>
    </w:p>
    <w:p w:rsidR="00CE1694" w:rsidRDefault="00CE1694" w:rsidP="00CE169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6. Принцип учета потребностей обучающихся и их родителей. Учет познавательных потребностей обучающихся и социального заказа родителей, согласно письменным заявлениям родителей (законных представителей), соотнесение запроса с кадровым ресурсом учреждения, особенностями программы развития. </w:t>
      </w:r>
    </w:p>
    <w:p w:rsidR="00CE1694" w:rsidRDefault="00CE1694" w:rsidP="00CE169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Внеурочная деятельность организована по направлениям развития личности (спортивно-оздоровительное, духовно-нравственное, социальное,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общеинтеллектуальное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>, общекультурное) на добровольной основе в соответствии с выбором участников образовательных отношений.</w:t>
      </w:r>
      <w:r>
        <w:rPr>
          <w:rFonts w:ascii="Times New Roman" w:hAnsi="Times New Roman"/>
          <w:b/>
          <w:i/>
          <w:sz w:val="24"/>
          <w:szCs w:val="24"/>
          <w:lang w:bidi="ru-RU"/>
        </w:rPr>
        <w:t xml:space="preserve">   </w:t>
      </w:r>
    </w:p>
    <w:p w:rsidR="00CE1694" w:rsidRDefault="00CE1694" w:rsidP="00CE1694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/>
          <w:b/>
          <w:i/>
          <w:color w:val="FF0000"/>
          <w:sz w:val="24"/>
          <w:szCs w:val="24"/>
          <w:lang w:eastAsia="ru-RU" w:bidi="ru-RU"/>
        </w:rPr>
      </w:pPr>
      <w:r>
        <w:rPr>
          <w:rFonts w:ascii="Times New Roman" w:eastAsia="Courier New" w:hAnsi="Times New Roman"/>
          <w:b/>
          <w:i/>
          <w:color w:val="FF0000"/>
          <w:sz w:val="24"/>
          <w:szCs w:val="24"/>
          <w:lang w:eastAsia="ru-RU" w:bidi="ru-RU"/>
        </w:rPr>
        <w:tab/>
      </w:r>
    </w:p>
    <w:p w:rsidR="00260DA9" w:rsidRPr="00260DA9" w:rsidRDefault="00260DA9" w:rsidP="00260DA9">
      <w:pPr>
        <w:widowControl w:val="0"/>
        <w:spacing w:after="0" w:line="240" w:lineRule="auto"/>
        <w:ind w:firstLine="567"/>
        <w:jc w:val="both"/>
        <w:rPr>
          <w:rFonts w:ascii="Times New Roman" w:eastAsia="@Arial Unicode MS" w:hAnsi="Times New Roman"/>
          <w:b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Основные направления внеурочной деятельности.</w:t>
      </w:r>
    </w:p>
    <w:p w:rsidR="00260DA9" w:rsidRPr="00260DA9" w:rsidRDefault="00260DA9" w:rsidP="00260DA9">
      <w:pPr>
        <w:widowControl w:val="0"/>
        <w:spacing w:after="0" w:line="240" w:lineRule="auto"/>
        <w:ind w:firstLine="567"/>
        <w:jc w:val="both"/>
        <w:rPr>
          <w:rFonts w:ascii="Times New Roman" w:eastAsia="@Arial Unicode MS" w:hAnsi="Times New Roman"/>
          <w:sz w:val="24"/>
          <w:szCs w:val="24"/>
          <w:u w:val="single"/>
          <w:lang w:eastAsia="ru-RU" w:bidi="ru-RU"/>
        </w:rPr>
      </w:pPr>
      <w:r w:rsidRPr="00260DA9">
        <w:rPr>
          <w:rFonts w:ascii="Times New Roman" w:eastAsia="@Arial Unicode MS" w:hAnsi="Times New Roman"/>
          <w:sz w:val="24"/>
          <w:szCs w:val="24"/>
          <w:u w:val="single"/>
          <w:lang w:eastAsia="ru-RU" w:bidi="ru-RU"/>
        </w:rPr>
        <w:t xml:space="preserve">Уровень </w:t>
      </w:r>
      <w:r>
        <w:rPr>
          <w:rFonts w:ascii="Times New Roman" w:eastAsia="@Arial Unicode MS" w:hAnsi="Times New Roman"/>
          <w:sz w:val="24"/>
          <w:szCs w:val="24"/>
          <w:u w:val="single"/>
          <w:lang w:eastAsia="ru-RU" w:bidi="ru-RU"/>
        </w:rPr>
        <w:t>среднего</w:t>
      </w:r>
      <w:r w:rsidRPr="00260DA9">
        <w:rPr>
          <w:rFonts w:ascii="Times New Roman" w:eastAsia="@Arial Unicode MS" w:hAnsi="Times New Roman"/>
          <w:sz w:val="24"/>
          <w:szCs w:val="24"/>
          <w:u w:val="single"/>
          <w:lang w:eastAsia="ru-RU" w:bidi="ru-RU"/>
        </w:rPr>
        <w:t xml:space="preserve"> общего образования (</w:t>
      </w:r>
      <w:r>
        <w:rPr>
          <w:rFonts w:ascii="Times New Roman" w:eastAsia="@Arial Unicode MS" w:hAnsi="Times New Roman"/>
          <w:sz w:val="24"/>
          <w:szCs w:val="24"/>
          <w:u w:val="single"/>
          <w:lang w:eastAsia="ru-RU" w:bidi="ru-RU"/>
        </w:rPr>
        <w:t>10-11</w:t>
      </w:r>
      <w:r w:rsidRPr="00260DA9">
        <w:rPr>
          <w:rFonts w:ascii="Times New Roman" w:eastAsia="@Arial Unicode MS" w:hAnsi="Times New Roman"/>
          <w:sz w:val="24"/>
          <w:szCs w:val="24"/>
          <w:u w:val="single"/>
          <w:lang w:eastAsia="ru-RU" w:bidi="ru-RU"/>
        </w:rPr>
        <w:t xml:space="preserve"> классы).</w:t>
      </w:r>
    </w:p>
    <w:p w:rsidR="00260DA9" w:rsidRPr="00260DA9" w:rsidRDefault="00260DA9" w:rsidP="00260DA9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b/>
          <w:i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   Информационно-просветительские занятия патриотической, нравственной и экологической направленности </w:t>
      </w:r>
      <w:r w:rsidRPr="00260DA9"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  <w:t xml:space="preserve">"Разговоры о </w:t>
      </w:r>
      <w:proofErr w:type="gramStart"/>
      <w:r w:rsidRPr="00260DA9"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  <w:t>важном</w:t>
      </w:r>
      <w:proofErr w:type="gramEnd"/>
      <w:r w:rsidRPr="00260DA9"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  <w:t>".</w:t>
      </w: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 xml:space="preserve"> 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>Проведение занятий организуется классными руководителями каждый понедельник первым уроком.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260DA9" w:rsidRPr="00260DA9" w:rsidRDefault="00260DA9" w:rsidP="00260DA9">
      <w:pPr>
        <w:widowControl w:val="0"/>
        <w:spacing w:after="0" w:line="240" w:lineRule="auto"/>
        <w:ind w:firstLine="567"/>
        <w:jc w:val="both"/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</w:pPr>
      <w:r w:rsidRPr="00260DA9"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  <w:t>Дополнительное изучение учебных предметов</w:t>
      </w:r>
    </w:p>
    <w:p w:rsidR="00AE55D2" w:rsidRDefault="00260DA9" w:rsidP="00260DA9">
      <w:pPr>
        <w:widowControl w:val="0"/>
        <w:spacing w:after="0" w:line="240" w:lineRule="auto"/>
        <w:ind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ab/>
        <w:t xml:space="preserve"> Основной целью реализации программы курса </w:t>
      </w: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«Шахматы</w:t>
      </w:r>
      <w:r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 xml:space="preserve"> для всех</w:t>
      </w: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»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на уровне </w:t>
      </w:r>
      <w:r>
        <w:rPr>
          <w:rFonts w:ascii="Times New Roman" w:eastAsia="@Arial Unicode MS" w:hAnsi="Times New Roman"/>
          <w:sz w:val="24"/>
          <w:szCs w:val="24"/>
          <w:lang w:eastAsia="ru-RU" w:bidi="ru-RU"/>
        </w:rPr>
        <w:t>среднего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общего образования является создание  условий  для  личностного  и  интеллектуального развития обучающихся, формирования общей культуры и организации содержательного досуга посредством обучения игре в шахматы. Особенностью программы  является ее индивидуальный подход к обучению. Он имеет два главных аспекта. Во-первых, воспитательное взаимодействие строится с каждым юным шахматистом с учётом  личностных  особенностей.  Во-вторых,  учитываются  знания  условий  жизни каждого  воспитанника,  что  важно  в  процессе  обучения.  Такой  подход  предполагает  знание индивидуальности ребёнка, подростка с включением сюда природных, физических </w:t>
      </w:r>
      <w:r w:rsidR="00AE55D2">
        <w:rPr>
          <w:rFonts w:ascii="Times New Roman" w:eastAsia="@Arial Unicode MS" w:hAnsi="Times New Roman"/>
          <w:sz w:val="24"/>
          <w:szCs w:val="24"/>
          <w:lang w:eastAsia="ru-RU" w:bidi="ru-RU"/>
        </w:rPr>
        <w:t>и психических свойств личности.</w:t>
      </w:r>
    </w:p>
    <w:p w:rsidR="00260DA9" w:rsidRPr="00AE55D2" w:rsidRDefault="00260DA9" w:rsidP="00AE55D2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 w:rsidRPr="00AE55D2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Секция </w:t>
      </w:r>
      <w:r w:rsidRPr="00AE55D2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«Спортивные игры»</w:t>
      </w:r>
      <w:r w:rsidRPr="00AE55D2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реализации программы учащиеся имеют возможность расширить свои знания и приобрести практические навыки по спортивным играм: баскетбол,  стрит-бол, волейбол. </w:t>
      </w:r>
    </w:p>
    <w:p w:rsidR="00260DA9" w:rsidRPr="00260DA9" w:rsidRDefault="00260DA9" w:rsidP="00260DA9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 </w:t>
      </w: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«Музейные уроки»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. Программа реализует гражданско-патриотическое и духовно-нравственное направления воспитательной деятельности в образовательном учреждении. Организуется  на протяжении всего учебного года в рамках модуля программы воспитания «Школьный урок». Цель программы – формирование устойчивого интереса  обучающихся  к подлинным ценностям родной истории и культуры, 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lastRenderedPageBreak/>
        <w:t xml:space="preserve">приобщение детей к миру прекрасного, к историческому наследию родного села, региона, Отечества. </w:t>
      </w:r>
    </w:p>
    <w:p w:rsidR="00260DA9" w:rsidRPr="00260DA9" w:rsidRDefault="00260DA9" w:rsidP="00260DA9">
      <w:pPr>
        <w:widowControl w:val="0"/>
        <w:spacing w:after="0" w:line="240" w:lineRule="auto"/>
        <w:jc w:val="both"/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</w:pPr>
      <w:r w:rsidRPr="00260DA9"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  <w:t>Формирование функциональной грамотности</w:t>
      </w:r>
    </w:p>
    <w:p w:rsidR="00AE55D2" w:rsidRDefault="00260DA9" w:rsidP="00260DA9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Основной целью </w:t>
      </w:r>
      <w:r w:rsidRPr="005D4A34">
        <w:rPr>
          <w:rFonts w:ascii="Times New Roman" w:eastAsia="@Arial Unicode MS" w:hAnsi="Times New Roman"/>
          <w:sz w:val="24"/>
          <w:szCs w:val="24"/>
          <w:lang w:eastAsia="ru-RU" w:bidi="ru-RU"/>
        </w:rPr>
        <w:t>программы</w:t>
      </w:r>
      <w:r w:rsidRPr="005D4A34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 xml:space="preserve"> «Решение задач по физике повышенной сложности. Функциональная грамотность»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является развитие функ</w:t>
      </w:r>
      <w:r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циональной грамотности учащихся 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>9</w:t>
      </w:r>
      <w:r>
        <w:rPr>
          <w:rFonts w:ascii="Times New Roman" w:eastAsia="@Arial Unicode MS" w:hAnsi="Times New Roman"/>
          <w:sz w:val="24"/>
          <w:szCs w:val="24"/>
          <w:lang w:eastAsia="ru-RU" w:bidi="ru-RU"/>
        </w:rPr>
        <w:t>-11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классов как индикатора качества и эффективности образования, равенства доступа к образованию. Цель программы: создание условий для развития функциональной грамотности</w:t>
      </w:r>
      <w:r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на материале естественнонаучной направленности при решении задач по физике.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ab/>
      </w:r>
    </w:p>
    <w:p w:rsidR="00260DA9" w:rsidRPr="00AE55D2" w:rsidRDefault="00260DA9" w:rsidP="00260DA9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</w:t>
      </w:r>
      <w:r w:rsidR="00AE55D2" w:rsidRPr="00AE55D2">
        <w:rPr>
          <w:rFonts w:ascii="Times New Roman" w:hAnsi="Times New Roman"/>
          <w:sz w:val="24"/>
          <w:szCs w:val="24"/>
        </w:rPr>
        <w:t>Актуальность курса</w:t>
      </w:r>
      <w:r w:rsidR="005D4A34">
        <w:rPr>
          <w:rFonts w:ascii="Times New Roman" w:hAnsi="Times New Roman"/>
          <w:sz w:val="24"/>
          <w:szCs w:val="24"/>
        </w:rPr>
        <w:t xml:space="preserve"> </w:t>
      </w:r>
      <w:r w:rsidR="005D4A34" w:rsidRPr="005D4A34">
        <w:rPr>
          <w:rFonts w:ascii="Times New Roman" w:hAnsi="Times New Roman"/>
          <w:b/>
          <w:sz w:val="24"/>
          <w:szCs w:val="24"/>
        </w:rPr>
        <w:t xml:space="preserve">«Введение в </w:t>
      </w:r>
      <w:proofErr w:type="gramStart"/>
      <w:r w:rsidR="005D4A34" w:rsidRPr="005D4A34">
        <w:rPr>
          <w:rFonts w:ascii="Times New Roman" w:hAnsi="Times New Roman"/>
          <w:b/>
          <w:sz w:val="24"/>
          <w:szCs w:val="24"/>
        </w:rPr>
        <w:t>естественно-научную</w:t>
      </w:r>
      <w:proofErr w:type="gramEnd"/>
      <w:r w:rsidR="005D4A34" w:rsidRPr="005D4A34">
        <w:rPr>
          <w:rFonts w:ascii="Times New Roman" w:hAnsi="Times New Roman"/>
          <w:b/>
          <w:sz w:val="24"/>
          <w:szCs w:val="24"/>
        </w:rPr>
        <w:t xml:space="preserve"> грамотность»</w:t>
      </w:r>
      <w:r w:rsidR="00AE55D2" w:rsidRPr="00AE55D2">
        <w:rPr>
          <w:rFonts w:ascii="Times New Roman" w:hAnsi="Times New Roman"/>
          <w:sz w:val="24"/>
          <w:szCs w:val="24"/>
        </w:rPr>
        <w:t xml:space="preserve"> определяется необходимостью поддержки обучения учащихся</w:t>
      </w:r>
      <w:r w:rsidR="005D4A34">
        <w:rPr>
          <w:rFonts w:ascii="Times New Roman" w:hAnsi="Times New Roman"/>
          <w:sz w:val="24"/>
          <w:szCs w:val="24"/>
        </w:rPr>
        <w:t>, изучающих учебные предметы биология и химия на углубленном уровне,</w:t>
      </w:r>
      <w:r w:rsidR="00AE55D2" w:rsidRPr="00AE55D2">
        <w:rPr>
          <w:rFonts w:ascii="Times New Roman" w:hAnsi="Times New Roman"/>
          <w:sz w:val="24"/>
          <w:szCs w:val="24"/>
        </w:rPr>
        <w:t xml:space="preserve"> основам функциональной грамотности, направленного на подготовку учащихся к выбору будущей профессии и жизни в современном обществе. Содержание курса является конвергентно ориентированным и обеспечивает формирование компетенций, необходимых для жизни и трудовой деятельности в эпоху высокоразвитой науки и современных технологий.</w:t>
      </w:r>
      <w:r w:rsidRPr="00AE55D2">
        <w:rPr>
          <w:rFonts w:ascii="Times New Roman" w:eastAsia="@Arial Unicode MS" w:hAnsi="Times New Roman"/>
          <w:sz w:val="24"/>
          <w:szCs w:val="24"/>
          <w:lang w:eastAsia="ru-RU" w:bidi="ru-RU"/>
        </w:rPr>
        <w:tab/>
      </w:r>
    </w:p>
    <w:p w:rsidR="00260DA9" w:rsidRPr="00260DA9" w:rsidRDefault="00260DA9" w:rsidP="00260DA9">
      <w:pPr>
        <w:widowControl w:val="0"/>
        <w:spacing w:after="0" w:line="240" w:lineRule="auto"/>
        <w:ind w:firstLine="567"/>
        <w:jc w:val="both"/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</w:pPr>
      <w:r w:rsidRPr="00260DA9"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  <w:t>Формирование финансовой грамотности</w:t>
      </w:r>
    </w:p>
    <w:p w:rsidR="00AE55D2" w:rsidRDefault="00260DA9" w:rsidP="00260DA9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bCs/>
          <w:sz w:val="24"/>
          <w:szCs w:val="24"/>
          <w:lang w:eastAsia="ru-RU" w:bidi="ru-RU"/>
        </w:rPr>
        <w:t xml:space="preserve"> </w:t>
      </w:r>
      <w:proofErr w:type="gramStart"/>
      <w:r w:rsidRPr="00260DA9">
        <w:rPr>
          <w:rFonts w:ascii="Times New Roman" w:eastAsia="@Arial Unicode MS" w:hAnsi="Times New Roman"/>
          <w:bCs/>
          <w:sz w:val="24"/>
          <w:szCs w:val="24"/>
          <w:lang w:eastAsia="ru-RU" w:bidi="ru-RU"/>
        </w:rPr>
        <w:t xml:space="preserve">Цель </w:t>
      </w:r>
      <w:r>
        <w:rPr>
          <w:rFonts w:ascii="Times New Roman" w:eastAsia="@Arial Unicode MS" w:hAnsi="Times New Roman"/>
          <w:bCs/>
          <w:sz w:val="24"/>
          <w:szCs w:val="24"/>
          <w:lang w:eastAsia="ru-RU" w:bidi="ru-RU"/>
        </w:rPr>
        <w:t xml:space="preserve">участия обучающихся в мероприятиях по финансовой грамотности 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- формирование основ финансовой грамотности у </w:t>
      </w:r>
      <w:proofErr w:type="spellStart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>обучащихся</w:t>
      </w:r>
      <w:proofErr w:type="spellEnd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, предполагающей освоение базовых финансово-экономических понятий, являющихся отражением важнейших сфер финансовых отношений, а также практических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 </w:t>
      </w:r>
      <w:proofErr w:type="gramEnd"/>
    </w:p>
    <w:p w:rsidR="00C0564A" w:rsidRPr="00260DA9" w:rsidRDefault="00AE55D2" w:rsidP="00260DA9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Участие обучающихся 10-11 классов в </w:t>
      </w:r>
      <w:r w:rsidRPr="00AE55D2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проекте «Уроки настоящего»</w:t>
      </w:r>
      <w:r w:rsidR="00260DA9" w:rsidRPr="00AE55D2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 xml:space="preserve">  </w:t>
      </w:r>
      <w:r w:rsidRPr="00AE55D2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и открытых уроках «</w:t>
      </w:r>
      <w:proofErr w:type="spellStart"/>
      <w:r w:rsidRPr="00AE55D2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ПроеКТОриЯ</w:t>
      </w:r>
      <w:proofErr w:type="spellEnd"/>
      <w:r w:rsidRPr="00AE55D2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»</w:t>
      </w:r>
      <w:r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обеспечивает равные возможности для реализации индивидуальных профессиональных траекторий старшеклассников. Мероприятия нацелены на знакомство с передовыми индустриями и перспективными профессиями, достижениями отечественной науки и экономики.</w:t>
      </w:r>
    </w:p>
    <w:p w:rsidR="00AE55D2" w:rsidRDefault="00AE55D2" w:rsidP="00260DA9">
      <w:pPr>
        <w:widowControl w:val="0"/>
        <w:spacing w:after="0" w:line="240" w:lineRule="auto"/>
        <w:jc w:val="both"/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</w:pPr>
    </w:p>
    <w:p w:rsidR="00260DA9" w:rsidRPr="00260DA9" w:rsidRDefault="00260DA9" w:rsidP="00260DA9">
      <w:pPr>
        <w:widowControl w:val="0"/>
        <w:spacing w:after="0" w:line="240" w:lineRule="auto"/>
        <w:jc w:val="both"/>
        <w:rPr>
          <w:rFonts w:ascii="Times New Roman" w:eastAsia="@Arial Unicode MS" w:hAnsi="Times New Roman"/>
          <w:b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  <w:t xml:space="preserve">Развитие личности и самореализация </w:t>
      </w:r>
      <w:proofErr w:type="gramStart"/>
      <w:r w:rsidRPr="00260DA9"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  <w:t>обучающихся</w:t>
      </w:r>
      <w:proofErr w:type="gramEnd"/>
    </w:p>
    <w:p w:rsidR="00260DA9" w:rsidRPr="00260DA9" w:rsidRDefault="00260DA9" w:rsidP="00260DA9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proofErr w:type="gramStart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Программа дополнительного образования </w:t>
      </w: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«Детское ТВ»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способствует получению обучающимися навыков, востребованных во многих современных направлениях профессиональной деятельности.</w:t>
      </w:r>
      <w:proofErr w:type="gramEnd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Это рекламный дизайн, работа в молодежных и детских СМИ, и др.  И, самое главное, помогает воспитанникам определиться в выборе  будущей  профессии.  Программа является авторской программой технической направленности</w:t>
      </w: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 xml:space="preserve">, 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созданной для освоения воспитанниками методов видеосъемки и журналистики, познание  и развитие технического творчества в области компьютерного видеомонтажа</w:t>
      </w: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 xml:space="preserve">. 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>Программа имеет практическую значимость, так как получение обучающимися знаний в области информационных технологий и практических навыков работы с графической информацией (в данном случае с видео) является составным элементом общей информационной культуры современного человека, служит основой для дальнейшего роста профессионального мастерства. Кроме того, обучаясь по дополнительной образовательной программе, учащийся может выбрать направление своей профессиональной деятельности и начать целенаправленную подготовку к поступлению в вуз.</w:t>
      </w:r>
    </w:p>
    <w:p w:rsidR="00BD31AD" w:rsidRPr="00260DA9" w:rsidRDefault="00260DA9" w:rsidP="00260DA9">
      <w:pPr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Дополнительная общеразвивающая образовательная программа кружка гитаристов </w:t>
      </w: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«Амадей»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 направлена на реализацию интереса к освоению гитары, содействие повышению компетентности школьника в некоторых вопросах искусства и музыки. </w:t>
      </w:r>
    </w:p>
    <w:p w:rsidR="00260DA9" w:rsidRPr="00260DA9" w:rsidRDefault="00260DA9" w:rsidP="00260DA9">
      <w:pPr>
        <w:widowControl w:val="0"/>
        <w:spacing w:after="0" w:line="240" w:lineRule="auto"/>
        <w:ind w:firstLine="567"/>
        <w:jc w:val="both"/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</w:pPr>
      <w:r w:rsidRPr="00260DA9">
        <w:rPr>
          <w:rFonts w:ascii="Times New Roman" w:eastAsia="@Arial Unicode MS" w:hAnsi="Times New Roman"/>
          <w:b/>
          <w:i/>
          <w:sz w:val="24"/>
          <w:szCs w:val="24"/>
          <w:u w:val="single"/>
          <w:lang w:eastAsia="ru-RU" w:bidi="ru-RU"/>
        </w:rPr>
        <w:t>Комплекс воспитательных мероприятий</w:t>
      </w:r>
    </w:p>
    <w:p w:rsidR="00BD31AD" w:rsidRPr="00260DA9" w:rsidRDefault="00260DA9" w:rsidP="00260DA9">
      <w:pPr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Основные организационные формы: педагогическое сопровождение деятельности Российского движения школьников и школьного объединения «Казачата», школьного  объединения «Школа – это мы», инициирования, организации и </w:t>
      </w:r>
      <w:proofErr w:type="gramStart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>проведения</w:t>
      </w:r>
      <w:proofErr w:type="gramEnd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личностно значимых для школьников событий календарного воспитательного плана школы, классов 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lastRenderedPageBreak/>
        <w:t xml:space="preserve">(соревнований, конкурсов, фестивалей, капустников, </w:t>
      </w:r>
      <w:proofErr w:type="spellStart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>флешмобов</w:t>
      </w:r>
      <w:proofErr w:type="spellEnd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>); творческих советов, отвечающих за проведение тех или иных конкретных мероприятий, праздников, вечеров, акций.</w:t>
      </w:r>
    </w:p>
    <w:p w:rsidR="00C0564A" w:rsidRPr="00260DA9" w:rsidRDefault="00260DA9" w:rsidP="00260DA9">
      <w:pPr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@Arial Unicode MS" w:hAnsi="Times New Roman"/>
          <w:sz w:val="24"/>
          <w:szCs w:val="24"/>
          <w:lang w:eastAsia="ru-RU" w:bidi="ru-RU"/>
        </w:rPr>
      </w:pPr>
      <w:r w:rsidRPr="00260DA9">
        <w:rPr>
          <w:rFonts w:ascii="Times New Roman" w:eastAsia="@Arial Unicode MS" w:hAnsi="Times New Roman"/>
          <w:b/>
          <w:sz w:val="24"/>
          <w:szCs w:val="24"/>
          <w:lang w:eastAsia="ru-RU" w:bidi="ru-RU"/>
        </w:rPr>
        <w:t>Программа «Творим добро»</w:t>
      </w:r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ориентирована на формирование социально-успешной личности, воспитание социальной компетентности, повышение уровня готовности </w:t>
      </w:r>
      <w:proofErr w:type="gramStart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>обучающихся</w:t>
      </w:r>
      <w:proofErr w:type="gramEnd"/>
      <w:r w:rsidRPr="00260DA9">
        <w:rPr>
          <w:rFonts w:ascii="Times New Roman" w:eastAsia="@Arial Unicode MS" w:hAnsi="Times New Roman"/>
          <w:sz w:val="24"/>
          <w:szCs w:val="24"/>
          <w:lang w:eastAsia="ru-RU" w:bidi="ru-RU"/>
        </w:rPr>
        <w:t xml:space="preserve"> к взаимодействию. Программа «Творим добро» является основой деятельности школьного волонтерского объединения и реализуется посредством участия обучающихся в социальных волонтерских проектах, участиях в мероприятиях в рамках реализации регионального проекта «Социальная активность».</w:t>
      </w:r>
    </w:p>
    <w:p w:rsidR="00CE5977" w:rsidRDefault="00CE5977" w:rsidP="00260DA9">
      <w:pPr>
        <w:widowControl w:val="0"/>
        <w:spacing w:after="0" w:line="240" w:lineRule="auto"/>
        <w:jc w:val="both"/>
      </w:pPr>
    </w:p>
    <w:sectPr w:rsidR="00CE5977" w:rsidSect="00260D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30D"/>
    <w:multiLevelType w:val="hybridMultilevel"/>
    <w:tmpl w:val="3C4A66E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1517531"/>
    <w:multiLevelType w:val="multilevel"/>
    <w:tmpl w:val="6E566D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D9C0F76"/>
    <w:multiLevelType w:val="hybridMultilevel"/>
    <w:tmpl w:val="503429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6344CDA"/>
    <w:multiLevelType w:val="hybridMultilevel"/>
    <w:tmpl w:val="FF10AE20"/>
    <w:lvl w:ilvl="0" w:tplc="C1C64F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EA"/>
    <w:rsid w:val="002602A9"/>
    <w:rsid w:val="00260DA9"/>
    <w:rsid w:val="002D2279"/>
    <w:rsid w:val="003016AF"/>
    <w:rsid w:val="0033672C"/>
    <w:rsid w:val="003F3613"/>
    <w:rsid w:val="00511115"/>
    <w:rsid w:val="005D4A34"/>
    <w:rsid w:val="00632545"/>
    <w:rsid w:val="00637F37"/>
    <w:rsid w:val="0096545C"/>
    <w:rsid w:val="00AE55D2"/>
    <w:rsid w:val="00B043F0"/>
    <w:rsid w:val="00B143C5"/>
    <w:rsid w:val="00B713EA"/>
    <w:rsid w:val="00BC7C80"/>
    <w:rsid w:val="00CE1694"/>
    <w:rsid w:val="00CE5977"/>
    <w:rsid w:val="00E45291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694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BD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30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5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694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5BD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301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E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2022-09-12T11:36:00Z</cp:lastPrinted>
  <dcterms:created xsi:type="dcterms:W3CDTF">2021-09-07T07:45:00Z</dcterms:created>
  <dcterms:modified xsi:type="dcterms:W3CDTF">2022-09-12T11:36:00Z</dcterms:modified>
</cp:coreProperties>
</file>