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EA" w:rsidRDefault="005507EA" w:rsidP="005507EA">
      <w:pPr>
        <w:jc w:val="center"/>
        <w:rPr>
          <w:b/>
          <w:sz w:val="28"/>
          <w:szCs w:val="28"/>
        </w:rPr>
      </w:pPr>
      <w:r w:rsidRPr="005507EA">
        <w:rPr>
          <w:b/>
          <w:noProof/>
        </w:rPr>
        <w:drawing>
          <wp:anchor distT="0" distB="0" distL="114300" distR="114300" simplePos="0" relativeHeight="251661823" behindDoc="1" locked="0" layoutInCell="1" allowOverlap="1" wp14:anchorId="32904910" wp14:editId="644FAE79">
            <wp:simplePos x="0" y="0"/>
            <wp:positionH relativeFrom="column">
              <wp:posOffset>-1070610</wp:posOffset>
            </wp:positionH>
            <wp:positionV relativeFrom="paragraph">
              <wp:posOffset>-700405</wp:posOffset>
            </wp:positionV>
            <wp:extent cx="1296035" cy="10655935"/>
            <wp:effectExtent l="0" t="0" r="0" b="0"/>
            <wp:wrapThrough wrapText="bothSides">
              <wp:wrapPolygon edited="0">
                <wp:start x="0" y="0"/>
                <wp:lineTo x="0" y="21547"/>
                <wp:lineTo x="21272" y="21547"/>
                <wp:lineTo x="21272" y="0"/>
                <wp:lineTo x="0" y="0"/>
              </wp:wrapPolygon>
            </wp:wrapThrough>
            <wp:docPr id="2" name="Рисунок 2" descr="C:\Users\Разуваева ВИ\AppData\Local\Microsoft\Windows\Temporary Internet Files\Content.Word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уваева ВИ\AppData\Local\Microsoft\Windows\Temporary Internet Files\Content.Word\slide-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065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507EA">
        <w:rPr>
          <w:b/>
          <w:sz w:val="28"/>
          <w:szCs w:val="28"/>
        </w:rPr>
        <w:t>Нефтеюганское</w:t>
      </w:r>
      <w:proofErr w:type="spellEnd"/>
      <w:r w:rsidRPr="005507EA">
        <w:rPr>
          <w:b/>
          <w:sz w:val="28"/>
          <w:szCs w:val="28"/>
        </w:rPr>
        <w:t xml:space="preserve"> районное муниципаль</w:t>
      </w:r>
      <w:r w:rsidR="00480638">
        <w:rPr>
          <w:b/>
          <w:sz w:val="28"/>
          <w:szCs w:val="28"/>
        </w:rPr>
        <w:t>н</w:t>
      </w:r>
      <w:r w:rsidRPr="005507EA">
        <w:rPr>
          <w:b/>
          <w:sz w:val="28"/>
          <w:szCs w:val="28"/>
        </w:rPr>
        <w:t xml:space="preserve">ое общеобразовательное бюджетное учреждение </w:t>
      </w:r>
    </w:p>
    <w:p w:rsidR="005507EA" w:rsidRPr="005507EA" w:rsidRDefault="005507EA" w:rsidP="005507EA">
      <w:pPr>
        <w:jc w:val="center"/>
        <w:rPr>
          <w:b/>
          <w:sz w:val="72"/>
          <w:szCs w:val="72"/>
        </w:rPr>
      </w:pPr>
      <w:r w:rsidRPr="005507EA">
        <w:rPr>
          <w:b/>
          <w:sz w:val="28"/>
          <w:szCs w:val="28"/>
        </w:rPr>
        <w:t xml:space="preserve"> «Чеускинская  средняя общеобразовательная школа»</w:t>
      </w:r>
    </w:p>
    <w:p w:rsidR="005507EA" w:rsidRDefault="005507EA" w:rsidP="005507EA">
      <w:pPr>
        <w:autoSpaceDE w:val="0"/>
        <w:autoSpaceDN w:val="0"/>
        <w:adjustRightInd w:val="0"/>
        <w:rPr>
          <w:sz w:val="96"/>
          <w:szCs w:val="96"/>
        </w:rPr>
      </w:pPr>
    </w:p>
    <w:p w:rsidR="002D7717" w:rsidRDefault="002D7717" w:rsidP="00EE648D">
      <w:pPr>
        <w:jc w:val="right"/>
        <w:rPr>
          <w:sz w:val="28"/>
          <w:szCs w:val="28"/>
        </w:rPr>
      </w:pPr>
    </w:p>
    <w:p w:rsidR="002D7717" w:rsidRDefault="002D7717" w:rsidP="00EE648D">
      <w:pPr>
        <w:jc w:val="right"/>
        <w:rPr>
          <w:sz w:val="28"/>
          <w:szCs w:val="28"/>
        </w:rPr>
      </w:pPr>
    </w:p>
    <w:p w:rsidR="005507EA" w:rsidRPr="004A7B94" w:rsidRDefault="005507EA" w:rsidP="005507EA">
      <w:pPr>
        <w:keepNext/>
        <w:autoSpaceDE w:val="0"/>
        <w:autoSpaceDN w:val="0"/>
        <w:adjustRightInd w:val="0"/>
        <w:spacing w:line="360" w:lineRule="auto"/>
        <w:jc w:val="center"/>
        <w:rPr>
          <w:sz w:val="72"/>
          <w:szCs w:val="72"/>
        </w:rPr>
      </w:pPr>
      <w:r w:rsidRPr="004A7B94">
        <w:rPr>
          <w:sz w:val="72"/>
          <w:szCs w:val="72"/>
        </w:rPr>
        <w:t>ПАСПОРТ</w:t>
      </w:r>
    </w:p>
    <w:p w:rsidR="005507EA" w:rsidRDefault="00480638" w:rsidP="005507EA">
      <w:pPr>
        <w:autoSpaceDE w:val="0"/>
        <w:autoSpaceDN w:val="0"/>
        <w:adjustRightInd w:val="0"/>
        <w:spacing w:line="360" w:lineRule="auto"/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с</w:t>
      </w:r>
      <w:r w:rsidR="005507EA">
        <w:rPr>
          <w:sz w:val="72"/>
          <w:szCs w:val="72"/>
        </w:rPr>
        <w:t>труктурного</w:t>
      </w:r>
      <w:proofErr w:type="gramEnd"/>
      <w:r w:rsidR="005507EA">
        <w:rPr>
          <w:sz w:val="72"/>
          <w:szCs w:val="72"/>
        </w:rPr>
        <w:t xml:space="preserve"> подразделении </w:t>
      </w:r>
    </w:p>
    <w:p w:rsidR="005507EA" w:rsidRPr="004A7B94" w:rsidRDefault="005507EA" w:rsidP="005507EA">
      <w:pPr>
        <w:autoSpaceDE w:val="0"/>
        <w:autoSpaceDN w:val="0"/>
        <w:adjustRightInd w:val="0"/>
        <w:spacing w:line="360" w:lineRule="auto"/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5FE5329E" wp14:editId="76D3CF5B">
            <wp:extent cx="4829349" cy="1426866"/>
            <wp:effectExtent l="0" t="0" r="9525" b="1905"/>
            <wp:docPr id="3" name="Рисунок 3" descr="https://upramr.ucoz.ru/image20/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ramr.ucoz.ru/image20/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693" cy="142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EA" w:rsidRPr="004A7B94" w:rsidRDefault="005507EA" w:rsidP="005507EA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4A7B94">
        <w:rPr>
          <w:sz w:val="96"/>
          <w:szCs w:val="96"/>
        </w:rPr>
        <w:t xml:space="preserve">  </w:t>
      </w:r>
      <w:r w:rsidRPr="004A7B94">
        <w:rPr>
          <w:sz w:val="72"/>
          <w:szCs w:val="72"/>
        </w:rPr>
        <w:t xml:space="preserve"> </w:t>
      </w:r>
    </w:p>
    <w:p w:rsidR="005507EA" w:rsidRDefault="005507EA" w:rsidP="005507E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5507EA" w:rsidRDefault="005507EA" w:rsidP="005507E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BC7CA4" w:rsidRDefault="00BC7CA4" w:rsidP="005507E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BC7CA4" w:rsidRDefault="00BC7CA4" w:rsidP="005507E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5507EA" w:rsidRDefault="005507EA" w:rsidP="005507E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EE648D" w:rsidRPr="004E6234" w:rsidRDefault="00BC7CA4" w:rsidP="00EE648D">
      <w:pPr>
        <w:suppressAutoHyphens/>
        <w:spacing w:line="360" w:lineRule="auto"/>
        <w:ind w:left="567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lastRenderedPageBreak/>
        <w:t>Ц</w:t>
      </w:r>
      <w:r w:rsidR="00EE648D" w:rsidRPr="004E6234">
        <w:rPr>
          <w:b/>
          <w:sz w:val="26"/>
          <w:szCs w:val="26"/>
          <w:lang w:eastAsia="ar-SA"/>
        </w:rPr>
        <w:t>ель паспортизации:</w:t>
      </w:r>
    </w:p>
    <w:p w:rsidR="00EE648D" w:rsidRPr="004E6234" w:rsidRDefault="00EE648D" w:rsidP="00EE648D">
      <w:pPr>
        <w:suppressAutoHyphens/>
        <w:ind w:left="567"/>
        <w:jc w:val="both"/>
        <w:rPr>
          <w:sz w:val="26"/>
          <w:szCs w:val="26"/>
          <w:lang w:eastAsia="ar-SA"/>
        </w:rPr>
      </w:pPr>
      <w:r w:rsidRPr="004E6234">
        <w:rPr>
          <w:sz w:val="26"/>
          <w:szCs w:val="26"/>
          <w:lang w:eastAsia="ar-SA"/>
        </w:rPr>
        <w:t>систематический анализ состояния кабинета, его готовности к обеспечению требований стандартов образования, определение основных направлений развития кабинета  в соответствии с современными требованиями к обеспечению образовательного процесса.</w:t>
      </w:r>
    </w:p>
    <w:p w:rsidR="00EE648D" w:rsidRPr="004E6234" w:rsidRDefault="00EE648D" w:rsidP="00EE648D">
      <w:pPr>
        <w:tabs>
          <w:tab w:val="left" w:pos="3225"/>
        </w:tabs>
        <w:autoSpaceDE w:val="0"/>
        <w:autoSpaceDN w:val="0"/>
        <w:adjustRightInd w:val="0"/>
        <w:ind w:firstLine="645"/>
        <w:rPr>
          <w:sz w:val="26"/>
          <w:szCs w:val="26"/>
        </w:rPr>
      </w:pPr>
      <w:r w:rsidRPr="004E6234">
        <w:rPr>
          <w:b/>
          <w:sz w:val="26"/>
          <w:szCs w:val="26"/>
        </w:rPr>
        <w:t>Нормативно-правовая база</w:t>
      </w:r>
    </w:p>
    <w:p w:rsidR="00EE648D" w:rsidRPr="004E6234" w:rsidRDefault="00EE648D" w:rsidP="00EE64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bCs/>
          <w:sz w:val="26"/>
          <w:szCs w:val="26"/>
        </w:rPr>
        <w:t>Федеральный закон «Об образовании в Российской Федерации»;</w:t>
      </w:r>
    </w:p>
    <w:p w:rsidR="00EE648D" w:rsidRPr="004E6234" w:rsidRDefault="00EE648D" w:rsidP="00EE64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bCs/>
          <w:sz w:val="26"/>
          <w:szCs w:val="26"/>
        </w:rPr>
        <w:t>Федеральные государственные образовательные стандарты начального общего образования, основного общего образования, среднего (полного) общего образования, утверждённые приказами Министерства образования и науки Российской Федерации;</w:t>
      </w:r>
    </w:p>
    <w:p w:rsidR="00EE648D" w:rsidRPr="004E6234" w:rsidRDefault="00EE648D" w:rsidP="00EE64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sz w:val="26"/>
          <w:szCs w:val="26"/>
        </w:rPr>
        <w:t>Санитарно-эпидемиологические правила и нормативы СанПиН 2.4.2.2821-10, утверждённые постановлением Главного государственного санитарного врача Российской Федерации от 29 декабря 2010 г. N 189 г. Москва;</w:t>
      </w:r>
    </w:p>
    <w:p w:rsidR="00EE648D" w:rsidRPr="004E6234" w:rsidRDefault="00EE648D" w:rsidP="00EE64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bCs/>
          <w:sz w:val="26"/>
          <w:szCs w:val="26"/>
        </w:rPr>
        <w:t>Национальная образовательная инициатива «Наша новая школа», утверждённая президентом Российской Федерации от 04.02.2010 № Пр-271;</w:t>
      </w:r>
    </w:p>
    <w:p w:rsidR="00EE648D" w:rsidRDefault="00EE648D" w:rsidP="00EE64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bCs/>
          <w:sz w:val="26"/>
          <w:szCs w:val="26"/>
        </w:rPr>
        <w:t xml:space="preserve">Региональная программа «Новая школа Югры на 2010-2013 годы и на период до 2015 года», </w:t>
      </w:r>
      <w:proofErr w:type="spellStart"/>
      <w:r w:rsidRPr="004E6234">
        <w:rPr>
          <w:bCs/>
          <w:sz w:val="26"/>
          <w:szCs w:val="26"/>
        </w:rPr>
        <w:t>утвёрждённая</w:t>
      </w:r>
      <w:proofErr w:type="spellEnd"/>
      <w:r w:rsidRPr="004E6234">
        <w:rPr>
          <w:bCs/>
          <w:sz w:val="26"/>
          <w:szCs w:val="26"/>
        </w:rPr>
        <w:t xml:space="preserve"> постановлением Правительства Ханты-Мансийского автономного округа-Югры от 8 июля 2010 года № 160-п;</w:t>
      </w:r>
    </w:p>
    <w:p w:rsidR="009F3E7C" w:rsidRPr="004E6234" w:rsidRDefault="009F3E7C" w:rsidP="009F3E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bCs/>
          <w:sz w:val="26"/>
          <w:szCs w:val="26"/>
        </w:rPr>
        <w:t>Приказ Министерства образования и науки Российской Федерации (</w:t>
      </w:r>
      <w:proofErr w:type="spellStart"/>
      <w:r w:rsidRPr="004E6234">
        <w:rPr>
          <w:bCs/>
          <w:sz w:val="26"/>
          <w:szCs w:val="26"/>
        </w:rPr>
        <w:t>Минобрнауки</w:t>
      </w:r>
      <w:proofErr w:type="spellEnd"/>
      <w:r w:rsidRPr="004E6234">
        <w:rPr>
          <w:bCs/>
          <w:sz w:val="26"/>
          <w:szCs w:val="26"/>
        </w:rPr>
        <w:t xml:space="preserve"> России) от 4 октября 2010 г. N 986 г.      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</w:t>
      </w:r>
    </w:p>
    <w:p w:rsidR="009F3E7C" w:rsidRPr="004E6234" w:rsidRDefault="009F3E7C" w:rsidP="009F3E7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E6234">
        <w:rPr>
          <w:bCs/>
          <w:sz w:val="26"/>
          <w:szCs w:val="26"/>
        </w:rPr>
        <w:t xml:space="preserve">Письмо </w:t>
      </w:r>
      <w:proofErr w:type="spellStart"/>
      <w:r w:rsidRPr="004E6234">
        <w:rPr>
          <w:bCs/>
          <w:sz w:val="26"/>
          <w:szCs w:val="26"/>
        </w:rPr>
        <w:t>Минобрнауки</w:t>
      </w:r>
      <w:proofErr w:type="spellEnd"/>
      <w:r w:rsidRPr="004E6234">
        <w:rPr>
          <w:bCs/>
          <w:sz w:val="26"/>
          <w:szCs w:val="26"/>
        </w:rPr>
        <w:t xml:space="preserve"> РФ от 24.11.2011 N МД-1552/03"Об оснащении общеобразовательных учреждений учебным и учебно-лабораторным оборудованием" (вместе с "Рекомендациями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</w:t>
      </w:r>
      <w:r w:rsidRPr="004A7B94">
        <w:rPr>
          <w:bCs/>
          <w:sz w:val="28"/>
          <w:szCs w:val="28"/>
        </w:rPr>
        <w:t xml:space="preserve">бразовательного стандарта (ФГОС) основного </w:t>
      </w:r>
      <w:r w:rsidRPr="004E6234">
        <w:rPr>
          <w:bCs/>
          <w:sz w:val="26"/>
          <w:szCs w:val="26"/>
        </w:rPr>
        <w:t>общего образования, организации проектной деятельности, моделирования и технического творчества обучающихся");</w:t>
      </w:r>
    </w:p>
    <w:p w:rsidR="009F3E7C" w:rsidRDefault="009F3E7C" w:rsidP="009F3E7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9F3E7C" w:rsidRDefault="009F3E7C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Default="00BC7CA4" w:rsidP="009F3E7C">
      <w:pPr>
        <w:autoSpaceDE w:val="0"/>
        <w:autoSpaceDN w:val="0"/>
        <w:adjustRightInd w:val="0"/>
        <w:ind w:left="1005"/>
        <w:jc w:val="both"/>
        <w:rPr>
          <w:bCs/>
          <w:sz w:val="26"/>
          <w:szCs w:val="26"/>
        </w:rPr>
      </w:pPr>
    </w:p>
    <w:p w:rsidR="00BC7CA4" w:rsidRPr="00BC7CA4" w:rsidRDefault="00BC7CA4" w:rsidP="00BC7CA4">
      <w:pPr>
        <w:autoSpaceDE w:val="0"/>
        <w:autoSpaceDN w:val="0"/>
        <w:adjustRightInd w:val="0"/>
        <w:ind w:left="1005"/>
        <w:jc w:val="center"/>
        <w:rPr>
          <w:b/>
          <w:bCs/>
          <w:sz w:val="26"/>
          <w:szCs w:val="26"/>
        </w:rPr>
      </w:pPr>
      <w:r w:rsidRPr="00BC7CA4">
        <w:rPr>
          <w:b/>
          <w:bCs/>
          <w:sz w:val="26"/>
          <w:szCs w:val="26"/>
        </w:rPr>
        <w:lastRenderedPageBreak/>
        <w:t>Опись имущества</w:t>
      </w:r>
    </w:p>
    <w:tbl>
      <w:tblPr>
        <w:tblpPr w:leftFromText="180" w:rightFromText="180" w:vertAnchor="text" w:horzAnchor="margin" w:tblpY="170"/>
        <w:tblW w:w="11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12"/>
        <w:gridCol w:w="992"/>
        <w:gridCol w:w="1417"/>
        <w:gridCol w:w="2268"/>
        <w:gridCol w:w="2693"/>
      </w:tblGrid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75424A" w:rsidRDefault="000217A0" w:rsidP="00BC7C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5424A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5424A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5424A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75424A" w:rsidRDefault="000217A0" w:rsidP="00BC7CA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5424A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75424A" w:rsidRDefault="000217A0" w:rsidP="00BC7C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5424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0217A0" w:rsidRPr="0075424A" w:rsidRDefault="000217A0" w:rsidP="00BC7C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5424A">
              <w:rPr>
                <w:b/>
                <w:bCs/>
                <w:sz w:val="24"/>
                <w:szCs w:val="24"/>
              </w:rPr>
              <w:t>Год приобретения</w:t>
            </w:r>
          </w:p>
        </w:tc>
        <w:tc>
          <w:tcPr>
            <w:tcW w:w="2268" w:type="dxa"/>
          </w:tcPr>
          <w:p w:rsidR="000217A0" w:rsidRPr="0075424A" w:rsidRDefault="000217A0" w:rsidP="00BC7C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5424A"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2693" w:type="dxa"/>
          </w:tcPr>
          <w:p w:rsidR="000217A0" w:rsidRPr="0075424A" w:rsidRDefault="000217A0" w:rsidP="00BC7C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5424A">
              <w:rPr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Стол учителя (полки слева) (белый)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Стол компьютерный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Стол шахматный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Стул  (белый, без подлокотников)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Кресло  (белое)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Тумба (белая)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Стол для видеоконференции (белый)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Стул (серый)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 xml:space="preserve">Стол для 3 </w:t>
            </w:r>
            <w:r w:rsidRPr="00BC7CA4">
              <w:rPr>
                <w:bCs/>
                <w:sz w:val="24"/>
                <w:szCs w:val="24"/>
                <w:lang w:val="en-US"/>
              </w:rPr>
              <w:t>D</w:t>
            </w:r>
            <w:r w:rsidRPr="00BC7CA4">
              <w:rPr>
                <w:bCs/>
                <w:sz w:val="24"/>
                <w:szCs w:val="24"/>
              </w:rPr>
              <w:t xml:space="preserve"> принтера (серый)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Тумба выдвижная (белая)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Стол трапеция (серый)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Шкаф для оборудования по ОБЖ (серый)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Стол учительский (полки справа) (светло-серый)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Вертикальные жалюзи (174*168) 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Вертикальные жалюзи (109*168) (5)</w:t>
            </w:r>
          </w:p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Вертикальные жалюзи (174*170) 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Вертикальные жалюзи (173*170) 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Вертикальные жалюзи (145*170) 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Диван (900*500*900*450) 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Пуфик (350*350*400) 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Пуфик (400*400*400) 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BC7CA4">
              <w:rPr>
                <w:bCs/>
                <w:sz w:val="24"/>
                <w:szCs w:val="24"/>
              </w:rPr>
              <w:t>Сидушка</w:t>
            </w:r>
            <w:proofErr w:type="spellEnd"/>
            <w:r w:rsidRPr="00BC7CA4">
              <w:rPr>
                <w:bCs/>
                <w:sz w:val="24"/>
                <w:szCs w:val="24"/>
              </w:rPr>
              <w:t xml:space="preserve"> (500*600*450) (8)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BC7CA4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Пуф (черный)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Стол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Стул на металлическом каркасе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Стол для шахмат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17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Стул на деревянном каркасе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693" w:type="dxa"/>
          </w:tcPr>
          <w:p w:rsidR="000217A0" w:rsidRPr="00BC7CA4" w:rsidRDefault="000217A0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E648D" w:rsidRPr="004A7B94" w:rsidRDefault="00EE648D" w:rsidP="00EE648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17A0" w:rsidRDefault="000217A0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48D" w:rsidRPr="004A7B94" w:rsidRDefault="00053F83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ТСО и ИК</w:t>
      </w: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1"/>
        <w:gridCol w:w="2551"/>
        <w:gridCol w:w="1985"/>
        <w:gridCol w:w="2268"/>
        <w:gridCol w:w="2126"/>
      </w:tblGrid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946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8041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8041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946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946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 xml:space="preserve">Марка </w:t>
            </w:r>
          </w:p>
        </w:tc>
        <w:tc>
          <w:tcPr>
            <w:tcW w:w="1985" w:type="dxa"/>
            <w:shd w:val="clear" w:color="auto" w:fill="auto"/>
          </w:tcPr>
          <w:p w:rsidR="000217A0" w:rsidRPr="00C8041C" w:rsidRDefault="000217A0" w:rsidP="00946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>Год приобретения</w:t>
            </w:r>
          </w:p>
        </w:tc>
        <w:tc>
          <w:tcPr>
            <w:tcW w:w="2268" w:type="dxa"/>
          </w:tcPr>
          <w:p w:rsidR="000217A0" w:rsidRPr="00C8041C" w:rsidRDefault="000217A0" w:rsidP="00946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0217A0" w:rsidRDefault="000217A0" w:rsidP="00946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217A0" w:rsidRPr="005012F8" w:rsidRDefault="000217A0" w:rsidP="00EF412A">
            <w:pPr>
              <w:autoSpaceDE w:val="0"/>
              <w:autoSpaceDN w:val="0"/>
              <w:adjustRightInd w:val="0"/>
              <w:ind w:left="-178" w:firstLine="141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МФУ</w:t>
            </w:r>
            <w:r>
              <w:rPr>
                <w:bCs/>
                <w:sz w:val="24"/>
                <w:szCs w:val="24"/>
                <w:lang w:val="en-US"/>
              </w:rPr>
              <w:t xml:space="preserve"> (6)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217A0" w:rsidRPr="0075424A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НР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Lazer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MFP 135a</w:t>
            </w:r>
          </w:p>
        </w:tc>
        <w:tc>
          <w:tcPr>
            <w:tcW w:w="1985" w:type="dxa"/>
            <w:shd w:val="clear" w:color="auto" w:fill="auto"/>
          </w:tcPr>
          <w:p w:rsidR="000217A0" w:rsidRPr="0075424A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217A0" w:rsidRPr="005012F8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Ноутбук</w:t>
            </w:r>
            <w:r>
              <w:rPr>
                <w:bCs/>
                <w:sz w:val="24"/>
                <w:szCs w:val="24"/>
                <w:lang w:val="en-US"/>
              </w:rPr>
              <w:t xml:space="preserve"> (6)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217A0" w:rsidRPr="0075424A" w:rsidRDefault="000217A0" w:rsidP="00CF7CC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НР 15-</w:t>
            </w:r>
            <w:r>
              <w:rPr>
                <w:bCs/>
                <w:sz w:val="24"/>
                <w:szCs w:val="24"/>
                <w:lang w:val="en-US"/>
              </w:rPr>
              <w:t>bs141ur</w:t>
            </w:r>
          </w:p>
        </w:tc>
        <w:tc>
          <w:tcPr>
            <w:tcW w:w="1985" w:type="dxa"/>
            <w:shd w:val="clear" w:color="auto" w:fill="auto"/>
          </w:tcPr>
          <w:p w:rsidR="000217A0" w:rsidRPr="0075424A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217A0" w:rsidRPr="005012F8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Конструктор базовый набор</w:t>
            </w:r>
            <w:r>
              <w:rPr>
                <w:bCs/>
                <w:sz w:val="24"/>
                <w:szCs w:val="24"/>
                <w:lang w:val="en-US"/>
              </w:rPr>
              <w:t xml:space="preserve"> (6)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75424A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45544</w:t>
            </w:r>
            <w:r>
              <w:rPr>
                <w:bCs/>
                <w:sz w:val="24"/>
                <w:szCs w:val="24"/>
                <w:lang w:val="en-US"/>
              </w:rPr>
              <w:t xml:space="preserve"> LEGO MINDSTORMS </w:t>
            </w:r>
            <w:r>
              <w:rPr>
                <w:bCs/>
                <w:sz w:val="24"/>
                <w:szCs w:val="24"/>
                <w:lang w:val="en-US"/>
              </w:rPr>
              <w:lastRenderedPageBreak/>
              <w:t>Education EV3</w:t>
            </w:r>
          </w:p>
        </w:tc>
        <w:tc>
          <w:tcPr>
            <w:tcW w:w="1985" w:type="dxa"/>
            <w:shd w:val="clear" w:color="auto" w:fill="auto"/>
          </w:tcPr>
          <w:p w:rsidR="000217A0" w:rsidRPr="0075424A" w:rsidRDefault="000217A0" w:rsidP="0075424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</w:rPr>
              <w:lastRenderedPageBreak/>
              <w:t>20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0217A0" w:rsidRPr="005012F8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12F8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D</w:t>
            </w:r>
            <w:r>
              <w:rPr>
                <w:bCs/>
                <w:sz w:val="24"/>
                <w:szCs w:val="24"/>
              </w:rPr>
              <w:t xml:space="preserve"> принтер (пластик в комплекте)</w:t>
            </w:r>
            <w:r w:rsidRPr="005012F8">
              <w:rPr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5012F8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Wanhao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Duplikator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6 plus</w:t>
            </w:r>
          </w:p>
        </w:tc>
        <w:tc>
          <w:tcPr>
            <w:tcW w:w="1985" w:type="dxa"/>
            <w:shd w:val="clear" w:color="auto" w:fill="auto"/>
          </w:tcPr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217A0" w:rsidRPr="005012F8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Базовый набор </w:t>
            </w:r>
            <w:r>
              <w:rPr>
                <w:bCs/>
                <w:sz w:val="24"/>
                <w:szCs w:val="24"/>
                <w:lang w:val="en-US"/>
              </w:rPr>
              <w:t>(60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LEGO Education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2.0 45300</w:t>
            </w:r>
          </w:p>
        </w:tc>
        <w:tc>
          <w:tcPr>
            <w:tcW w:w="1985" w:type="dxa"/>
            <w:shd w:val="clear" w:color="auto" w:fill="auto"/>
          </w:tcPr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20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Программно</w:t>
            </w:r>
            <w:proofErr w:type="spellEnd"/>
            <w:r>
              <w:rPr>
                <w:bCs/>
                <w:sz w:val="24"/>
                <w:szCs w:val="24"/>
              </w:rPr>
              <w:t xml:space="preserve"> –аппаратный класс комплекс «</w:t>
            </w:r>
            <w:proofErr w:type="spellStart"/>
            <w:r>
              <w:rPr>
                <w:bCs/>
                <w:sz w:val="24"/>
                <w:szCs w:val="24"/>
              </w:rPr>
              <w:t>Колибри</w:t>
            </w:r>
            <w:proofErr w:type="gramStart"/>
            <w:r>
              <w:rPr>
                <w:bCs/>
                <w:sz w:val="24"/>
                <w:szCs w:val="24"/>
              </w:rPr>
              <w:t>.К</w:t>
            </w:r>
            <w:proofErr w:type="gramEnd"/>
            <w:r>
              <w:rPr>
                <w:bCs/>
                <w:sz w:val="24"/>
                <w:szCs w:val="24"/>
              </w:rPr>
              <w:t>ласс</w:t>
            </w:r>
            <w:proofErr w:type="spellEnd"/>
            <w:r>
              <w:rPr>
                <w:bCs/>
                <w:sz w:val="24"/>
                <w:szCs w:val="24"/>
              </w:rPr>
              <w:t>» 75 дюймов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Philips</w:t>
            </w:r>
          </w:p>
        </w:tc>
        <w:tc>
          <w:tcPr>
            <w:tcW w:w="1985" w:type="dxa"/>
            <w:shd w:val="clear" w:color="auto" w:fill="auto"/>
          </w:tcPr>
          <w:p w:rsidR="000217A0" w:rsidRPr="005012F8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  <w:lang w:val="en-US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Ноутбук</w:t>
            </w:r>
          </w:p>
        </w:tc>
        <w:tc>
          <w:tcPr>
            <w:tcW w:w="851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Asus black 15.6</w:t>
            </w:r>
          </w:p>
        </w:tc>
        <w:tc>
          <w:tcPr>
            <w:tcW w:w="1985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Компьютер шахматный с адаптером</w:t>
            </w:r>
          </w:p>
        </w:tc>
        <w:tc>
          <w:tcPr>
            <w:tcW w:w="851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5012F8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5012F8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Chess Genius PRO</w:t>
            </w:r>
          </w:p>
        </w:tc>
        <w:tc>
          <w:tcPr>
            <w:tcW w:w="1985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Доска шахматная демонстрационная деревянная магнитная 81*81</w:t>
            </w:r>
          </w:p>
        </w:tc>
        <w:tc>
          <w:tcPr>
            <w:tcW w:w="851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Фигуры шахматные пластиковые (с утяжелителем)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0217A0" w:rsidRPr="005012F8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BC7CA4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Госстандарт</w:t>
            </w:r>
          </w:p>
          <w:p w:rsidR="000217A0" w:rsidRPr="00C8041C" w:rsidRDefault="000217A0" w:rsidP="005012F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7CA4">
              <w:rPr>
                <w:bCs/>
                <w:sz w:val="24"/>
                <w:szCs w:val="24"/>
              </w:rPr>
              <w:t>(окружной)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МФУ</w:t>
            </w:r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041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0217A0" w:rsidRPr="00C8041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Ноутбук - тип</w:t>
            </w:r>
            <w:proofErr w:type="gramStart"/>
            <w:r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Ноутбук – тип 2</w:t>
            </w:r>
          </w:p>
        </w:tc>
        <w:tc>
          <w:tcPr>
            <w:tcW w:w="8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C8041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Шлем виртуальный реальности</w:t>
            </w:r>
          </w:p>
        </w:tc>
        <w:tc>
          <w:tcPr>
            <w:tcW w:w="8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Samsung YMD Odyssey +</w:t>
            </w:r>
          </w:p>
        </w:tc>
        <w:tc>
          <w:tcPr>
            <w:tcW w:w="1985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Pr="00A9009C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Фотоаппарат</w:t>
            </w:r>
          </w:p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0217A0" w:rsidRPr="00A9009C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Canon EOS 2000D</w:t>
            </w:r>
          </w:p>
        </w:tc>
        <w:tc>
          <w:tcPr>
            <w:tcW w:w="1985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Карта памяти</w:t>
            </w:r>
          </w:p>
        </w:tc>
        <w:tc>
          <w:tcPr>
            <w:tcW w:w="851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SDXC 64 Gb</w:t>
            </w:r>
          </w:p>
        </w:tc>
        <w:tc>
          <w:tcPr>
            <w:tcW w:w="1985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tabs>
                <w:tab w:val="left" w:pos="495"/>
                <w:tab w:val="center" w:pos="955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Штатив</w:t>
            </w:r>
          </w:p>
        </w:tc>
        <w:tc>
          <w:tcPr>
            <w:tcW w:w="851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Hama</w:t>
            </w:r>
          </w:p>
        </w:tc>
        <w:tc>
          <w:tcPr>
            <w:tcW w:w="1985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Квадрокоптер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1</w:t>
            </w:r>
          </w:p>
        </w:tc>
        <w:tc>
          <w:tcPr>
            <w:tcW w:w="8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Квадрокоптер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2</w:t>
            </w:r>
          </w:p>
        </w:tc>
        <w:tc>
          <w:tcPr>
            <w:tcW w:w="8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Pr="00A9009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Комплект </w:t>
            </w:r>
            <w:proofErr w:type="gramStart"/>
            <w:r>
              <w:rPr>
                <w:bCs/>
                <w:sz w:val="24"/>
                <w:szCs w:val="24"/>
              </w:rPr>
              <w:t>обучения по шахматам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RPr="00C8041C" w:rsidTr="000217A0">
        <w:tc>
          <w:tcPr>
            <w:tcW w:w="851" w:type="dxa"/>
            <w:shd w:val="clear" w:color="auto" w:fill="auto"/>
          </w:tcPr>
          <w:p w:rsidR="000217A0" w:rsidRDefault="000217A0" w:rsidP="00D6784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0217A0" w:rsidRDefault="000217A0" w:rsidP="00EF412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851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217A0" w:rsidRPr="00EF412A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217A0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26" w:type="dxa"/>
          </w:tcPr>
          <w:p w:rsidR="000217A0" w:rsidRPr="00C8041C" w:rsidRDefault="000217A0" w:rsidP="001B66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E648D" w:rsidRPr="004A7B94" w:rsidRDefault="00EE648D" w:rsidP="00EE648D">
      <w:pPr>
        <w:autoSpaceDE w:val="0"/>
        <w:autoSpaceDN w:val="0"/>
        <w:adjustRightInd w:val="0"/>
      </w:pPr>
    </w:p>
    <w:p w:rsidR="00EF412A" w:rsidRDefault="003868EF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Технология, ОБЖ</w:t>
      </w: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3487"/>
        <w:gridCol w:w="2153"/>
        <w:gridCol w:w="2153"/>
        <w:gridCol w:w="2153"/>
        <w:gridCol w:w="2153"/>
      </w:tblGrid>
      <w:tr w:rsidR="000217A0" w:rsidTr="00EF412A">
        <w:tc>
          <w:tcPr>
            <w:tcW w:w="817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87" w:type="dxa"/>
          </w:tcPr>
          <w:p w:rsidR="000217A0" w:rsidRPr="00C8041C" w:rsidRDefault="000217A0" w:rsidP="00E25F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53" w:type="dxa"/>
          </w:tcPr>
          <w:p w:rsidR="000217A0" w:rsidRPr="00C8041C" w:rsidRDefault="000217A0" w:rsidP="00E25F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153" w:type="dxa"/>
          </w:tcPr>
          <w:p w:rsidR="000217A0" w:rsidRPr="00C8041C" w:rsidRDefault="000217A0" w:rsidP="00E25F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8041C">
              <w:rPr>
                <w:b/>
                <w:bCs/>
                <w:sz w:val="24"/>
                <w:szCs w:val="24"/>
              </w:rPr>
              <w:t>Год приобретения</w:t>
            </w:r>
          </w:p>
        </w:tc>
        <w:tc>
          <w:tcPr>
            <w:tcW w:w="2153" w:type="dxa"/>
          </w:tcPr>
          <w:p w:rsidR="000217A0" w:rsidRPr="00C8041C" w:rsidRDefault="000217A0" w:rsidP="00E25F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2153" w:type="dxa"/>
          </w:tcPr>
          <w:p w:rsidR="000217A0" w:rsidRDefault="000217A0" w:rsidP="00E25F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217A0" w:rsidTr="00EF412A">
        <w:tc>
          <w:tcPr>
            <w:tcW w:w="81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41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8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412A">
              <w:rPr>
                <w:bCs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EF412A">
              <w:rPr>
                <w:bCs/>
                <w:sz w:val="24"/>
                <w:szCs w:val="24"/>
              </w:rPr>
              <w:t>мультитул</w:t>
            </w:r>
            <w:proofErr w:type="spellEnd"/>
            <w:r w:rsidRPr="00EF412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8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Клеевой пистолет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48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Канцелярский нож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8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Воротник шейный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8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Шина складная 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487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Аккумулятор дрель винтоверт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EF412A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868EF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8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868EF">
              <w:rPr>
                <w:bCs/>
                <w:sz w:val="24"/>
                <w:szCs w:val="24"/>
              </w:rPr>
              <w:t>Набор бит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48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48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Цифровой штангенциркуль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48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487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>
              <w:rPr>
                <w:bCs/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217A0" w:rsidTr="00EF412A">
        <w:tc>
          <w:tcPr>
            <w:tcW w:w="817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487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Ручной лобзик 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2153" w:type="dxa"/>
          </w:tcPr>
          <w:p w:rsidR="000217A0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- окружной</w:t>
            </w:r>
          </w:p>
        </w:tc>
        <w:tc>
          <w:tcPr>
            <w:tcW w:w="2153" w:type="dxa"/>
          </w:tcPr>
          <w:p w:rsidR="000217A0" w:rsidRPr="003868EF" w:rsidRDefault="000217A0" w:rsidP="00EF412A">
            <w:pPr>
              <w:keepNext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F412A" w:rsidRPr="004A7B94" w:rsidRDefault="00EF412A" w:rsidP="00EF412A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42FC" w:rsidRDefault="000042FC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042FC" w:rsidRDefault="000042FC" w:rsidP="00EE648D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48D" w:rsidRPr="00480638" w:rsidRDefault="00EE648D" w:rsidP="00480638">
      <w:pPr>
        <w:pStyle w:val="a3"/>
        <w:keepNext/>
        <w:numPr>
          <w:ilvl w:val="0"/>
          <w:numId w:val="5"/>
        </w:num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480638">
        <w:rPr>
          <w:b/>
          <w:bCs/>
          <w:sz w:val="28"/>
          <w:szCs w:val="28"/>
        </w:rPr>
        <w:t>Стенды</w:t>
      </w:r>
      <w:r w:rsidR="00BC7CA4">
        <w:rPr>
          <w:b/>
          <w:bCs/>
          <w:sz w:val="28"/>
          <w:szCs w:val="28"/>
        </w:rPr>
        <w:t xml:space="preserve">, таблички вывески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654"/>
        <w:gridCol w:w="1417"/>
        <w:gridCol w:w="1858"/>
        <w:gridCol w:w="4332"/>
        <w:gridCol w:w="3969"/>
      </w:tblGrid>
      <w:tr w:rsidR="00480638" w:rsidRPr="004A7B94" w:rsidTr="00FF2163">
        <w:tc>
          <w:tcPr>
            <w:tcW w:w="610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2163">
              <w:rPr>
                <w:bCs/>
              </w:rPr>
              <w:t xml:space="preserve">№ </w:t>
            </w:r>
            <w:proofErr w:type="gramStart"/>
            <w:r w:rsidRPr="00FF2163">
              <w:rPr>
                <w:bCs/>
              </w:rPr>
              <w:t>п</w:t>
            </w:r>
            <w:proofErr w:type="gramEnd"/>
            <w:r w:rsidRPr="00FF2163">
              <w:rPr>
                <w:bCs/>
              </w:rPr>
              <w:t>/п</w:t>
            </w:r>
          </w:p>
        </w:tc>
        <w:tc>
          <w:tcPr>
            <w:tcW w:w="2654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86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58" w:type="dxa"/>
            <w:shd w:val="clear" w:color="auto" w:fill="auto"/>
          </w:tcPr>
          <w:p w:rsidR="00FF2163" w:rsidRPr="00FF2163" w:rsidRDefault="00480638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Год</w:t>
            </w:r>
          </w:p>
          <w:p w:rsidR="00480638" w:rsidRPr="00FF2163" w:rsidRDefault="00BC7CA4" w:rsidP="00BC7CA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приобретения</w:t>
            </w:r>
          </w:p>
        </w:tc>
        <w:tc>
          <w:tcPr>
            <w:tcW w:w="4332" w:type="dxa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 xml:space="preserve">Бюджет </w:t>
            </w:r>
          </w:p>
        </w:tc>
        <w:tc>
          <w:tcPr>
            <w:tcW w:w="3969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480638" w:rsidRPr="004A7B94" w:rsidTr="00FF2163">
        <w:tc>
          <w:tcPr>
            <w:tcW w:w="610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21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:rsidR="00480638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Стенд с карманами формата А</w:t>
            </w:r>
            <w:proofErr w:type="gramStart"/>
            <w:r w:rsidRPr="00FF2163">
              <w:rPr>
                <w:bCs/>
                <w:sz w:val="24"/>
                <w:szCs w:val="24"/>
              </w:rPr>
              <w:t>4</w:t>
            </w:r>
            <w:proofErr w:type="gramEnd"/>
            <w:r w:rsidRPr="00FF216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(3)</w:t>
            </w:r>
          </w:p>
        </w:tc>
        <w:tc>
          <w:tcPr>
            <w:tcW w:w="1286" w:type="dxa"/>
            <w:shd w:val="clear" w:color="auto" w:fill="auto"/>
          </w:tcPr>
          <w:p w:rsidR="00480638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58" w:type="dxa"/>
            <w:shd w:val="clear" w:color="auto" w:fill="auto"/>
          </w:tcPr>
          <w:p w:rsidR="00480638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480638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480638" w:rsidRPr="004A7B94" w:rsidTr="00FF2163">
        <w:tc>
          <w:tcPr>
            <w:tcW w:w="610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21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54" w:type="dxa"/>
            <w:shd w:val="clear" w:color="auto" w:fill="auto"/>
          </w:tcPr>
          <w:p w:rsidR="00480638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Табличка 50*75,5 см (входная группа) (3)</w:t>
            </w:r>
          </w:p>
        </w:tc>
        <w:tc>
          <w:tcPr>
            <w:tcW w:w="1286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480638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480638" w:rsidRPr="00FF2163" w:rsidRDefault="000B33FA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480638" w:rsidRPr="00FF2163" w:rsidRDefault="00480638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F2163" w:rsidRPr="004A7B94" w:rsidTr="00FF2163">
        <w:tc>
          <w:tcPr>
            <w:tcW w:w="610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54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Табличка 59*150 см (3)</w:t>
            </w:r>
          </w:p>
        </w:tc>
        <w:tc>
          <w:tcPr>
            <w:tcW w:w="1286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FF2163" w:rsidRPr="00FF2163" w:rsidRDefault="000B33FA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F2163" w:rsidRPr="004A7B94" w:rsidTr="00FF2163">
        <w:tc>
          <w:tcPr>
            <w:tcW w:w="610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654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Табличка офисная 25*20см (3)</w:t>
            </w:r>
          </w:p>
        </w:tc>
        <w:tc>
          <w:tcPr>
            <w:tcW w:w="1286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58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FF2163" w:rsidRPr="00FF2163" w:rsidRDefault="000B33FA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F2163" w:rsidRPr="004A7B94" w:rsidTr="00FF2163">
        <w:tc>
          <w:tcPr>
            <w:tcW w:w="610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654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Табличка на пластике </w:t>
            </w:r>
            <w:proofErr w:type="spellStart"/>
            <w:r>
              <w:rPr>
                <w:bCs/>
                <w:sz w:val="24"/>
                <w:szCs w:val="24"/>
              </w:rPr>
              <w:t>плоттерная</w:t>
            </w:r>
            <w:proofErr w:type="spellEnd"/>
            <w:r>
              <w:rPr>
                <w:bCs/>
                <w:sz w:val="24"/>
                <w:szCs w:val="24"/>
              </w:rPr>
              <w:t xml:space="preserve"> резка (3)</w:t>
            </w:r>
          </w:p>
        </w:tc>
        <w:tc>
          <w:tcPr>
            <w:tcW w:w="1286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FF2163" w:rsidRPr="00FF2163" w:rsidRDefault="000B33FA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F2163" w:rsidRPr="004A7B94" w:rsidTr="00FF2163">
        <w:tc>
          <w:tcPr>
            <w:tcW w:w="610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54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Макет (3)</w:t>
            </w:r>
          </w:p>
        </w:tc>
        <w:tc>
          <w:tcPr>
            <w:tcW w:w="1286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FF2163" w:rsidRPr="00FF2163" w:rsidRDefault="000B33FA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F2163" w:rsidRPr="004A7B94" w:rsidTr="00FF2163">
        <w:tc>
          <w:tcPr>
            <w:tcW w:w="610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54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Установка световой вывески и акриловых букв (4)</w:t>
            </w:r>
          </w:p>
        </w:tc>
        <w:tc>
          <w:tcPr>
            <w:tcW w:w="1286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4332" w:type="dxa"/>
          </w:tcPr>
          <w:p w:rsidR="00FF2163" w:rsidRPr="00FF2163" w:rsidRDefault="000B33FA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F2163">
              <w:rPr>
                <w:bCs/>
                <w:sz w:val="24"/>
                <w:szCs w:val="24"/>
              </w:rPr>
              <w:t>Госстандарт (окружной)</w:t>
            </w:r>
          </w:p>
        </w:tc>
        <w:tc>
          <w:tcPr>
            <w:tcW w:w="3969" w:type="dxa"/>
            <w:shd w:val="clear" w:color="auto" w:fill="auto"/>
          </w:tcPr>
          <w:p w:rsidR="00FF2163" w:rsidRPr="00FF2163" w:rsidRDefault="00FF2163" w:rsidP="00946C2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C7CA4" w:rsidRDefault="00BC7CA4" w:rsidP="00EE648D">
      <w:pPr>
        <w:keepNext/>
        <w:autoSpaceDE w:val="0"/>
        <w:autoSpaceDN w:val="0"/>
        <w:adjustRightInd w:val="0"/>
        <w:ind w:firstLine="645"/>
        <w:jc w:val="center"/>
        <w:rPr>
          <w:b/>
          <w:bCs/>
          <w:sz w:val="28"/>
          <w:szCs w:val="28"/>
        </w:rPr>
      </w:pPr>
    </w:p>
    <w:sectPr w:rsidR="00BC7CA4" w:rsidSect="00BC7CA4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470B"/>
    <w:multiLevelType w:val="hybridMultilevel"/>
    <w:tmpl w:val="72A483C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B696CBF"/>
    <w:multiLevelType w:val="multilevel"/>
    <w:tmpl w:val="C0BEF45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0F5006C"/>
    <w:multiLevelType w:val="hybridMultilevel"/>
    <w:tmpl w:val="E25693B2"/>
    <w:lvl w:ilvl="0" w:tplc="8F4AB74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5A72C8A"/>
    <w:multiLevelType w:val="hybridMultilevel"/>
    <w:tmpl w:val="0F28DB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34AAC"/>
    <w:multiLevelType w:val="hybridMultilevel"/>
    <w:tmpl w:val="02F2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92A0A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2"/>
    <w:rsid w:val="000042FC"/>
    <w:rsid w:val="000217A0"/>
    <w:rsid w:val="00053F83"/>
    <w:rsid w:val="00072390"/>
    <w:rsid w:val="000B33FA"/>
    <w:rsid w:val="00115B67"/>
    <w:rsid w:val="0015514D"/>
    <w:rsid w:val="00166C32"/>
    <w:rsid w:val="001B6632"/>
    <w:rsid w:val="00202D6A"/>
    <w:rsid w:val="00225DAA"/>
    <w:rsid w:val="002546C0"/>
    <w:rsid w:val="002A0B32"/>
    <w:rsid w:val="002C24CD"/>
    <w:rsid w:val="002D7717"/>
    <w:rsid w:val="0032256A"/>
    <w:rsid w:val="00335590"/>
    <w:rsid w:val="003868EF"/>
    <w:rsid w:val="003D1344"/>
    <w:rsid w:val="003E11D6"/>
    <w:rsid w:val="004115B2"/>
    <w:rsid w:val="00480638"/>
    <w:rsid w:val="004A0463"/>
    <w:rsid w:val="004C0FFF"/>
    <w:rsid w:val="004E6234"/>
    <w:rsid w:val="005012F8"/>
    <w:rsid w:val="00502DE0"/>
    <w:rsid w:val="0053157A"/>
    <w:rsid w:val="005507EA"/>
    <w:rsid w:val="00585523"/>
    <w:rsid w:val="006038F3"/>
    <w:rsid w:val="006A0312"/>
    <w:rsid w:val="006F3E8B"/>
    <w:rsid w:val="0075424A"/>
    <w:rsid w:val="00764D54"/>
    <w:rsid w:val="00833848"/>
    <w:rsid w:val="0088317A"/>
    <w:rsid w:val="00946C2E"/>
    <w:rsid w:val="0096760F"/>
    <w:rsid w:val="009F3E7C"/>
    <w:rsid w:val="00A14736"/>
    <w:rsid w:val="00A9009C"/>
    <w:rsid w:val="00A905CC"/>
    <w:rsid w:val="00B013C4"/>
    <w:rsid w:val="00B25926"/>
    <w:rsid w:val="00B6699D"/>
    <w:rsid w:val="00B66D23"/>
    <w:rsid w:val="00BB6937"/>
    <w:rsid w:val="00BC7CA4"/>
    <w:rsid w:val="00C0029B"/>
    <w:rsid w:val="00C47076"/>
    <w:rsid w:val="00C61AF9"/>
    <w:rsid w:val="00C8041C"/>
    <w:rsid w:val="00CC3C15"/>
    <w:rsid w:val="00CD315A"/>
    <w:rsid w:val="00CD6C9B"/>
    <w:rsid w:val="00CF0BE5"/>
    <w:rsid w:val="00CF6DA2"/>
    <w:rsid w:val="00CF7CCA"/>
    <w:rsid w:val="00D23CBA"/>
    <w:rsid w:val="00D35B9B"/>
    <w:rsid w:val="00D6784E"/>
    <w:rsid w:val="00DB1AE3"/>
    <w:rsid w:val="00DB3210"/>
    <w:rsid w:val="00DC5847"/>
    <w:rsid w:val="00DF4FBC"/>
    <w:rsid w:val="00E85982"/>
    <w:rsid w:val="00ED0FD4"/>
    <w:rsid w:val="00EE648D"/>
    <w:rsid w:val="00EF412A"/>
    <w:rsid w:val="00F1099F"/>
    <w:rsid w:val="00F26B78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648D"/>
    <w:pPr>
      <w:ind w:left="720"/>
    </w:pPr>
    <w:rPr>
      <w:rFonts w:eastAsia="Times New Roman"/>
      <w:sz w:val="24"/>
      <w:szCs w:val="24"/>
    </w:rPr>
  </w:style>
  <w:style w:type="character" w:styleId="a4">
    <w:name w:val="Hyperlink"/>
    <w:semiHidden/>
    <w:rsid w:val="00EE648D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2A0B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0F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FF"/>
    <w:rPr>
      <w:rFonts w:ascii="Tahoma" w:eastAsia="Calibri" w:hAnsi="Tahoma" w:cs="Tahoma"/>
      <w:sz w:val="16"/>
      <w:szCs w:val="16"/>
      <w:lang w:eastAsia="ru-RU"/>
    </w:rPr>
  </w:style>
  <w:style w:type="table" w:styleId="a8">
    <w:name w:val="Light Shading"/>
    <w:basedOn w:val="a1"/>
    <w:uiPriority w:val="60"/>
    <w:rsid w:val="00411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Grid"/>
    <w:basedOn w:val="a1"/>
    <w:uiPriority w:val="62"/>
    <w:rsid w:val="00411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a">
    <w:name w:val="Light List"/>
    <w:basedOn w:val="a1"/>
    <w:uiPriority w:val="61"/>
    <w:rsid w:val="00411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Table Grid"/>
    <w:basedOn w:val="a1"/>
    <w:uiPriority w:val="59"/>
    <w:rsid w:val="0032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648D"/>
    <w:pPr>
      <w:ind w:left="720"/>
    </w:pPr>
    <w:rPr>
      <w:rFonts w:eastAsia="Times New Roman"/>
      <w:sz w:val="24"/>
      <w:szCs w:val="24"/>
    </w:rPr>
  </w:style>
  <w:style w:type="character" w:styleId="a4">
    <w:name w:val="Hyperlink"/>
    <w:semiHidden/>
    <w:rsid w:val="00EE648D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2A0B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0F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FF"/>
    <w:rPr>
      <w:rFonts w:ascii="Tahoma" w:eastAsia="Calibri" w:hAnsi="Tahoma" w:cs="Tahoma"/>
      <w:sz w:val="16"/>
      <w:szCs w:val="16"/>
      <w:lang w:eastAsia="ru-RU"/>
    </w:rPr>
  </w:style>
  <w:style w:type="table" w:styleId="a8">
    <w:name w:val="Light Shading"/>
    <w:basedOn w:val="a1"/>
    <w:uiPriority w:val="60"/>
    <w:rsid w:val="00411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Grid"/>
    <w:basedOn w:val="a1"/>
    <w:uiPriority w:val="62"/>
    <w:rsid w:val="00411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a">
    <w:name w:val="Light List"/>
    <w:basedOn w:val="a1"/>
    <w:uiPriority w:val="61"/>
    <w:rsid w:val="00411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b">
    <w:name w:val="Table Grid"/>
    <w:basedOn w:val="a1"/>
    <w:uiPriority w:val="59"/>
    <w:rsid w:val="0032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B1F9-1EA9-4802-B1CD-E1BF7AB5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Ярлыкова О.С.</cp:lastModifiedBy>
  <cp:revision>40</cp:revision>
  <cp:lastPrinted>2019-06-05T03:13:00Z</cp:lastPrinted>
  <dcterms:created xsi:type="dcterms:W3CDTF">2015-01-05T10:09:00Z</dcterms:created>
  <dcterms:modified xsi:type="dcterms:W3CDTF">2022-05-24T06:17:00Z</dcterms:modified>
</cp:coreProperties>
</file>