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B3" w:rsidRPr="00AC1F0D" w:rsidRDefault="008049B3" w:rsidP="008049B3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>
        <w:rPr>
          <w:sz w:val="22"/>
          <w:szCs w:val="20"/>
        </w:rPr>
        <w:t>Приложение 2</w:t>
      </w:r>
      <w:r w:rsidRPr="00AC1F0D">
        <w:rPr>
          <w:sz w:val="22"/>
          <w:szCs w:val="20"/>
        </w:rPr>
        <w:t xml:space="preserve"> </w:t>
      </w:r>
    </w:p>
    <w:p w:rsidR="008049B3" w:rsidRPr="00AC1F0D" w:rsidRDefault="008049B3" w:rsidP="008049B3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AC1F0D">
        <w:rPr>
          <w:sz w:val="22"/>
          <w:szCs w:val="20"/>
        </w:rPr>
        <w:t xml:space="preserve">к </w:t>
      </w:r>
      <w:r>
        <w:rPr>
          <w:sz w:val="22"/>
          <w:szCs w:val="20"/>
        </w:rPr>
        <w:t>приказу</w:t>
      </w:r>
      <w:r w:rsidRPr="00AC1F0D">
        <w:rPr>
          <w:sz w:val="22"/>
          <w:szCs w:val="20"/>
        </w:rPr>
        <w:t xml:space="preserve"> Департамента образования </w:t>
      </w:r>
    </w:p>
    <w:p w:rsidR="008049B3" w:rsidRPr="00AC1F0D" w:rsidRDefault="008049B3" w:rsidP="008049B3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AC1F0D">
        <w:rPr>
          <w:sz w:val="22"/>
          <w:szCs w:val="20"/>
        </w:rPr>
        <w:t xml:space="preserve">и молодежной политики </w:t>
      </w:r>
    </w:p>
    <w:p w:rsidR="008049B3" w:rsidRPr="00AC1F0D" w:rsidRDefault="008049B3" w:rsidP="008049B3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proofErr w:type="spellStart"/>
      <w:r w:rsidRPr="00AC1F0D">
        <w:rPr>
          <w:sz w:val="22"/>
          <w:szCs w:val="20"/>
        </w:rPr>
        <w:t>Нефтеюганского</w:t>
      </w:r>
      <w:proofErr w:type="spellEnd"/>
      <w:r w:rsidRPr="00AC1F0D">
        <w:rPr>
          <w:sz w:val="22"/>
          <w:szCs w:val="20"/>
        </w:rPr>
        <w:t xml:space="preserve"> района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63"/>
        <w:gridCol w:w="476"/>
        <w:gridCol w:w="326"/>
        <w:gridCol w:w="499"/>
        <w:gridCol w:w="1012"/>
        <w:gridCol w:w="736"/>
      </w:tblGrid>
      <w:tr w:rsidR="008049B3" w:rsidRPr="00AC1F0D" w:rsidTr="008049B3">
        <w:trPr>
          <w:jc w:val="right"/>
        </w:trPr>
        <w:tc>
          <w:tcPr>
            <w:tcW w:w="663" w:type="dxa"/>
            <w:shd w:val="clear" w:color="auto" w:fill="auto"/>
          </w:tcPr>
          <w:p w:rsidR="008049B3" w:rsidRPr="00AC1F0D" w:rsidRDefault="008049B3" w:rsidP="00A10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C1F0D">
              <w:rPr>
                <w:sz w:val="22"/>
                <w:szCs w:val="20"/>
              </w:rPr>
              <w:t>от 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8049B3" w:rsidRPr="00AC1F0D" w:rsidRDefault="008049B3" w:rsidP="00A10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326" w:type="dxa"/>
            <w:shd w:val="clear" w:color="auto" w:fill="auto"/>
          </w:tcPr>
          <w:p w:rsidR="008049B3" w:rsidRPr="00AC1F0D" w:rsidRDefault="008049B3" w:rsidP="00A10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C1F0D">
              <w:rPr>
                <w:sz w:val="22"/>
                <w:szCs w:val="20"/>
              </w:rPr>
              <w:t>»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8049B3" w:rsidRPr="00AC1F0D" w:rsidRDefault="008049B3" w:rsidP="00A10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012" w:type="dxa"/>
            <w:shd w:val="clear" w:color="auto" w:fill="auto"/>
          </w:tcPr>
          <w:p w:rsidR="008049B3" w:rsidRPr="00AC1F0D" w:rsidRDefault="008049B3" w:rsidP="00A10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2021</w:t>
            </w:r>
            <w:r w:rsidRPr="00AC1F0D">
              <w:rPr>
                <w:sz w:val="22"/>
                <w:szCs w:val="20"/>
              </w:rPr>
              <w:t>г.№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8049B3" w:rsidRPr="00AC1F0D" w:rsidRDefault="008049B3" w:rsidP="00A10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898-0</w:t>
            </w:r>
          </w:p>
        </w:tc>
      </w:tr>
    </w:tbl>
    <w:p w:rsidR="008049B3" w:rsidRPr="008049B3" w:rsidRDefault="008049B3" w:rsidP="008049B3">
      <w:pPr>
        <w:pStyle w:val="10"/>
        <w:keepNext/>
        <w:keepLines/>
        <w:shd w:val="clear" w:color="auto" w:fill="auto"/>
        <w:spacing w:before="0" w:after="176"/>
        <w:ind w:left="120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bookmarkStart w:id="0" w:name="_GoBack"/>
      <w:proofErr w:type="gramStart"/>
      <w:r w:rsidRPr="008049B3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информированию участников </w:t>
      </w:r>
      <w:bookmarkEnd w:id="0"/>
      <w:r w:rsidRPr="008049B3">
        <w:rPr>
          <w:rFonts w:ascii="Times New Roman" w:hAnsi="Times New Roman" w:cs="Times New Roman"/>
          <w:b/>
          <w:sz w:val="26"/>
          <w:szCs w:val="26"/>
        </w:rPr>
        <w:t>образовательного процесса, выпускников прошлых лет и общественности по вопросам организации проведения итогового собеседования по русскому языку, итогового сочинения (изложения),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экзамена, в том числе через средства массовой информации в 2021-2022 учебном году, дополнительном (сентябрьском) периоде в 2022 году</w:t>
      </w:r>
      <w:proofErr w:type="gramEnd"/>
    </w:p>
    <w:tbl>
      <w:tblPr>
        <w:tblW w:w="150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989"/>
        <w:gridCol w:w="1701"/>
        <w:gridCol w:w="3119"/>
        <w:gridCol w:w="4536"/>
      </w:tblGrid>
      <w:tr w:rsidR="008049B3" w:rsidRPr="002B181F" w:rsidTr="00A10928">
        <w:tc>
          <w:tcPr>
            <w:tcW w:w="669" w:type="dxa"/>
            <w:shd w:val="clear" w:color="auto" w:fill="auto"/>
            <w:vAlign w:val="center"/>
          </w:tcPr>
          <w:p w:rsidR="008049B3" w:rsidRPr="00943B34" w:rsidRDefault="008049B3" w:rsidP="00A10928">
            <w:pPr>
              <w:widowControl w:val="0"/>
              <w:spacing w:after="60" w:line="240" w:lineRule="exact"/>
              <w:ind w:left="12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B181F">
              <w:rPr>
                <w:color w:val="000000"/>
                <w:lang w:bidi="ru-RU"/>
              </w:rPr>
              <w:t>№</w:t>
            </w:r>
          </w:p>
          <w:p w:rsidR="008049B3" w:rsidRPr="00943B34" w:rsidRDefault="008049B3" w:rsidP="00A10928">
            <w:pPr>
              <w:widowControl w:val="0"/>
              <w:spacing w:before="60" w:line="240" w:lineRule="exact"/>
              <w:ind w:left="120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 w:rsidRPr="002B181F">
              <w:rPr>
                <w:color w:val="000000"/>
                <w:lang w:bidi="ru-RU"/>
              </w:rPr>
              <w:t>п</w:t>
            </w:r>
            <w:proofErr w:type="gramEnd"/>
            <w:r w:rsidRPr="002B181F">
              <w:rPr>
                <w:color w:val="000000"/>
                <w:lang w:bidi="ru-RU"/>
              </w:rPr>
              <w:t>/п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8049B3" w:rsidRPr="00943B34" w:rsidRDefault="008049B3" w:rsidP="00A10928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B181F">
              <w:rPr>
                <w:color w:val="000000"/>
                <w:lang w:bidi="ru-RU"/>
              </w:rPr>
              <w:t>Основное содержание (освещаемый вопрос)</w:t>
            </w:r>
          </w:p>
        </w:tc>
        <w:tc>
          <w:tcPr>
            <w:tcW w:w="1701" w:type="dxa"/>
            <w:vAlign w:val="center"/>
          </w:tcPr>
          <w:p w:rsidR="008049B3" w:rsidRPr="00943B34" w:rsidRDefault="008049B3" w:rsidP="00A10928">
            <w:pPr>
              <w:widowControl w:val="0"/>
              <w:spacing w:line="274" w:lineRule="exact"/>
              <w:ind w:left="10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B181F">
              <w:rPr>
                <w:color w:val="000000"/>
                <w:lang w:bidi="ru-RU"/>
              </w:rPr>
              <w:t>Сроки</w:t>
            </w:r>
          </w:p>
          <w:p w:rsidR="008049B3" w:rsidRPr="00943B34" w:rsidRDefault="008049B3" w:rsidP="00A10928">
            <w:pPr>
              <w:widowControl w:val="0"/>
              <w:spacing w:line="274" w:lineRule="exact"/>
              <w:ind w:left="10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lang w:bidi="ru-RU"/>
              </w:rPr>
              <w:t>проведения</w:t>
            </w:r>
          </w:p>
        </w:tc>
        <w:tc>
          <w:tcPr>
            <w:tcW w:w="3119" w:type="dxa"/>
          </w:tcPr>
          <w:p w:rsidR="008049B3" w:rsidRPr="002B181F" w:rsidRDefault="008049B3" w:rsidP="00A10928">
            <w:pPr>
              <w:widowControl w:val="0"/>
              <w:spacing w:line="274" w:lineRule="exact"/>
              <w:ind w:left="10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Форма проведения мероприятия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49B3" w:rsidRPr="00943B34" w:rsidRDefault="008049B3" w:rsidP="00A10928">
            <w:pPr>
              <w:widowControl w:val="0"/>
              <w:spacing w:line="274" w:lineRule="exact"/>
              <w:ind w:left="10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lang w:bidi="ru-RU"/>
              </w:rPr>
              <w:t xml:space="preserve">Категория участников 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Инструктивные совещания о порядке проведения итогового сочинения (изложения)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 xml:space="preserve">ноябрь 2021, январь 2022, февраль 2022, апрель </w:t>
            </w:r>
          </w:p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очная,</w:t>
            </w:r>
          </w:p>
          <w:p w:rsidR="008049B3" w:rsidRPr="00426FCC" w:rsidRDefault="008049B3" w:rsidP="00A10928">
            <w:pPr>
              <w:widowControl w:val="0"/>
              <w:spacing w:line="274" w:lineRule="exact"/>
              <w:jc w:val="center"/>
            </w:pPr>
            <w:r>
              <w:t>в режиме видеоконференцсвязи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 xml:space="preserve">муниципальные координаторы, </w:t>
            </w:r>
          </w:p>
          <w:p w:rsidR="008049B3" w:rsidRDefault="008049B3" w:rsidP="00A10928">
            <w:pPr>
              <w:widowControl w:val="0"/>
              <w:spacing w:line="274" w:lineRule="exact"/>
            </w:pPr>
            <w:r>
              <w:t>лица, привлекаемые к организации проведения итогового сочинения (изложения)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Инструктивные совещания о порядке проведения итогового собеседования по русскому языку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январь 2022, февраль 2022, апрель</w:t>
            </w:r>
          </w:p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очная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 xml:space="preserve">муниципальные координаторы, </w:t>
            </w:r>
          </w:p>
          <w:p w:rsidR="008049B3" w:rsidRDefault="008049B3" w:rsidP="00A10928">
            <w:pPr>
              <w:widowControl w:val="0"/>
              <w:spacing w:line="274" w:lineRule="exact"/>
            </w:pPr>
            <w:r>
              <w:t>лица, привлекаемые к организации проведения итогового собеседования по русскому языку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Инструктивные совещания о порядке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декабрь 2021 - май 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proofErr w:type="gramStart"/>
            <w:r>
              <w:t>очная</w:t>
            </w:r>
            <w:proofErr w:type="gramEnd"/>
            <w:r>
              <w:t>, в режиме видеоконференцсвязи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 xml:space="preserve">муниципальные координаторы, </w:t>
            </w:r>
          </w:p>
          <w:p w:rsidR="008049B3" w:rsidRDefault="008049B3" w:rsidP="00A10928">
            <w:pPr>
              <w:widowControl w:val="0"/>
              <w:spacing w:line="274" w:lineRule="exact"/>
            </w:pPr>
            <w:r>
              <w:t>лица, привлекаемые к организации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Родительские собрания, «круглые столы» на уровне образовательных организаций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ноябрь 2021 - май 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очная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руководители образовательных организаций, представители образовательных организаций с приглашением родителей (законных представителей) по вопросам допуска и по вопросам проведения государственной итоговой аттестации обучающихся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 xml:space="preserve">Встречи должностных лиц департамента образования и молодежной политики </w:t>
            </w:r>
            <w:proofErr w:type="spellStart"/>
            <w:r>
              <w:t>Нефтеюганского</w:t>
            </w:r>
            <w:proofErr w:type="spellEnd"/>
            <w:r>
              <w:t xml:space="preserve"> района, представителей образовательной организации с родительской, ученической, педагогической общественностью.</w:t>
            </w:r>
          </w:p>
          <w:p w:rsidR="008049B3" w:rsidRDefault="008049B3" w:rsidP="00A10928">
            <w:pPr>
              <w:widowControl w:val="0"/>
              <w:spacing w:line="274" w:lineRule="exact"/>
            </w:pPr>
            <w:r>
              <w:t xml:space="preserve">Информационная кампания по проведению государственной итоговой аттестации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февраль 2022 - апрель 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proofErr w:type="gramStart"/>
            <w:r>
              <w:t>очная</w:t>
            </w:r>
            <w:proofErr w:type="gramEnd"/>
            <w:r>
              <w:t>, демонстрационный экзамен, региональные мероприятия, репетиционные экзамены на уровне общеобразовательной организации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муниципальные координаторы, руководители образовательных организаций, представители образовательных организаций, родительская, ученическая, педагогическая общественность, выпускники прошлых лет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Размещение информации на информационном стенде</w:t>
            </w:r>
          </w:p>
        </w:tc>
        <w:tc>
          <w:tcPr>
            <w:tcW w:w="1701" w:type="dxa"/>
          </w:tcPr>
          <w:p w:rsidR="008049B3" w:rsidRPr="002D5E8F" w:rsidRDefault="008049B3" w:rsidP="00A10928">
            <w:pPr>
              <w:widowControl w:val="0"/>
              <w:spacing w:line="274" w:lineRule="exact"/>
              <w:jc w:val="center"/>
            </w:pPr>
            <w:r w:rsidRPr="002D5E8F">
              <w:t>ноябрь 202</w:t>
            </w:r>
            <w:r>
              <w:t>1</w:t>
            </w:r>
            <w:r w:rsidRPr="002D5E8F">
              <w:t>- май 202</w:t>
            </w:r>
            <w:r>
              <w:t>2</w:t>
            </w:r>
          </w:p>
        </w:tc>
        <w:tc>
          <w:tcPr>
            <w:tcW w:w="3119" w:type="dxa"/>
          </w:tcPr>
          <w:p w:rsidR="008049B3" w:rsidRPr="002D5E8F" w:rsidRDefault="008049B3" w:rsidP="00A10928">
            <w:pPr>
              <w:widowControl w:val="0"/>
              <w:spacing w:line="274" w:lineRule="exact"/>
              <w:jc w:val="center"/>
            </w:pPr>
            <w:r w:rsidRPr="002D5E8F">
              <w:t>размещение плакатов, памяток по вопросам государственной итоговой аттестации обучающихся на информационных стендах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руководители образовательных организаций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Информирование граждан о порядке и сроках проведения итогового сочинения (изложения), итогового собеседования по русскому языку,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ноябрь 2021- май 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с</w:t>
            </w:r>
            <w:r w:rsidRPr="005E1950">
              <w:t>редства массовой информации:</w:t>
            </w:r>
          </w:p>
          <w:p w:rsidR="008049B3" w:rsidRDefault="008049B3" w:rsidP="00A10928">
            <w:pPr>
              <w:widowControl w:val="0"/>
              <w:spacing w:line="274" w:lineRule="exact"/>
              <w:jc w:val="center"/>
            </w:pPr>
            <w:r w:rsidRPr="005E1950">
              <w:t>-печатные издания (газета «</w:t>
            </w:r>
            <w:r>
              <w:t>Югорское обозрение</w:t>
            </w:r>
            <w:r w:rsidRPr="005E1950">
              <w:t>»);</w:t>
            </w:r>
          </w:p>
          <w:p w:rsidR="008049B3" w:rsidRDefault="008049B3" w:rsidP="00A10928">
            <w:pPr>
              <w:widowControl w:val="0"/>
              <w:spacing w:line="274" w:lineRule="exact"/>
              <w:jc w:val="center"/>
            </w:pPr>
            <w:r w:rsidRPr="005E1950">
              <w:t>-телевидение</w:t>
            </w:r>
            <w:r>
              <w:t>;</w:t>
            </w:r>
          </w:p>
          <w:p w:rsidR="008049B3" w:rsidRDefault="008049B3" w:rsidP="00A10928">
            <w:pPr>
              <w:widowControl w:val="0"/>
              <w:spacing w:line="274" w:lineRule="exact"/>
              <w:jc w:val="center"/>
              <w:rPr>
                <w:rStyle w:val="a3"/>
              </w:rPr>
            </w:pPr>
            <w:r>
              <w:t xml:space="preserve">- размещение информации на официальном сайте </w:t>
            </w:r>
            <w:hyperlink r:id="rId6" w:history="1">
              <w:r w:rsidRPr="00254B8B">
                <w:rPr>
                  <w:rStyle w:val="a3"/>
                </w:rPr>
                <w:t>http://cctec.ru/</w:t>
              </w:r>
            </w:hyperlink>
            <w:r>
              <w:rPr>
                <w:rStyle w:val="a3"/>
              </w:rPr>
              <w:t>;</w:t>
            </w:r>
          </w:p>
          <w:p w:rsidR="008049B3" w:rsidRPr="00BA1A26" w:rsidRDefault="008049B3" w:rsidP="00A10928">
            <w:pPr>
              <w:widowControl w:val="0"/>
              <w:spacing w:line="274" w:lineRule="exact"/>
              <w:jc w:val="center"/>
            </w:pPr>
            <w:r w:rsidRPr="00BA1A26">
              <w:rPr>
                <w:rStyle w:val="a3"/>
              </w:rPr>
              <w:t>- ра</w:t>
            </w:r>
            <w:r>
              <w:rPr>
                <w:rStyle w:val="a3"/>
              </w:rPr>
              <w:t>змещение информации на официальных сайтах образовательных организаций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д</w:t>
            </w:r>
            <w:r w:rsidRPr="005E1950">
              <w:t xml:space="preserve">епартамент образования и молодежной политики </w:t>
            </w:r>
            <w:proofErr w:type="spellStart"/>
            <w:r>
              <w:t>Нефтеюганского</w:t>
            </w:r>
            <w:proofErr w:type="spellEnd"/>
            <w:r>
              <w:t xml:space="preserve"> района, руководители образовательных организаций</w:t>
            </w:r>
          </w:p>
          <w:p w:rsidR="008049B3" w:rsidRDefault="008049B3" w:rsidP="00A10928">
            <w:pPr>
              <w:widowControl w:val="0"/>
              <w:spacing w:line="274" w:lineRule="exact"/>
            </w:pPr>
            <w:r>
              <w:t>все участники образовательного процесса (родители, выпускники, педагоги), выпускники прошлых лет</w:t>
            </w:r>
          </w:p>
        </w:tc>
      </w:tr>
      <w:tr w:rsidR="008049B3" w:rsidRPr="002B181F" w:rsidTr="00A10928">
        <w:tc>
          <w:tcPr>
            <w:tcW w:w="669" w:type="dxa"/>
            <w:shd w:val="clear" w:color="auto" w:fill="auto"/>
          </w:tcPr>
          <w:p w:rsidR="008049B3" w:rsidRPr="002B181F" w:rsidRDefault="008049B3" w:rsidP="008049B3">
            <w:pPr>
              <w:widowControl w:val="0"/>
              <w:numPr>
                <w:ilvl w:val="0"/>
                <w:numId w:val="1"/>
              </w:numPr>
              <w:spacing w:after="60" w:line="240" w:lineRule="exact"/>
              <w:ind w:left="357" w:hanging="357"/>
              <w:rPr>
                <w:color w:val="000000"/>
                <w:lang w:bidi="ru-RU"/>
              </w:rPr>
            </w:pPr>
          </w:p>
        </w:tc>
        <w:tc>
          <w:tcPr>
            <w:tcW w:w="4989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 w:rsidRPr="0063624E">
              <w:t xml:space="preserve">Консультирование по вопросам </w:t>
            </w:r>
            <w:r>
              <w:t xml:space="preserve">проведения итогового сочинения (изложения), итогового собеседования по русскому языку, </w:t>
            </w:r>
            <w:r w:rsidRPr="0063624E">
              <w:t>государственной итоговой аттестации</w:t>
            </w:r>
            <w:r>
              <w:t xml:space="preserve"> по образовательным программам основного общего и среднего общего образования, единого государственного экзамена</w:t>
            </w:r>
          </w:p>
        </w:tc>
        <w:tc>
          <w:tcPr>
            <w:tcW w:w="1701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ноябрь 2021 - май 2022</w:t>
            </w:r>
          </w:p>
        </w:tc>
        <w:tc>
          <w:tcPr>
            <w:tcW w:w="3119" w:type="dxa"/>
          </w:tcPr>
          <w:p w:rsidR="008049B3" w:rsidRDefault="008049B3" w:rsidP="00A10928">
            <w:pPr>
              <w:widowControl w:val="0"/>
              <w:spacing w:line="274" w:lineRule="exact"/>
              <w:jc w:val="center"/>
            </w:pPr>
            <w:r>
              <w:t>Работа телефонов консультирования</w:t>
            </w:r>
            <w:r>
              <w:rPr>
                <w:sz w:val="26"/>
                <w:szCs w:val="26"/>
              </w:rPr>
              <w:t xml:space="preserve">, </w:t>
            </w:r>
            <w:r w:rsidRPr="00771CCA">
              <w:t>используемых в качестве «Горячей линии»</w:t>
            </w:r>
          </w:p>
        </w:tc>
        <w:tc>
          <w:tcPr>
            <w:tcW w:w="4536" w:type="dxa"/>
            <w:shd w:val="clear" w:color="auto" w:fill="auto"/>
          </w:tcPr>
          <w:p w:rsidR="008049B3" w:rsidRDefault="008049B3" w:rsidP="00A10928">
            <w:pPr>
              <w:widowControl w:val="0"/>
              <w:spacing w:line="274" w:lineRule="exact"/>
            </w:pPr>
            <w:r>
              <w:t>муниципальные координаторы, образовательные организации</w:t>
            </w:r>
          </w:p>
        </w:tc>
      </w:tr>
    </w:tbl>
    <w:p w:rsidR="008049B3" w:rsidRPr="009A57AC" w:rsidRDefault="008049B3" w:rsidP="008049B3"/>
    <w:p w:rsidR="001E3F39" w:rsidRDefault="001E3F39"/>
    <w:sectPr w:rsidR="001E3F39" w:rsidSect="008049B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44B"/>
    <w:multiLevelType w:val="hybridMultilevel"/>
    <w:tmpl w:val="C8EC7D6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B3"/>
    <w:rsid w:val="001E3F39"/>
    <w:rsid w:val="0080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9B3"/>
    <w:rPr>
      <w:color w:val="0000FF"/>
      <w:u w:val="single"/>
    </w:rPr>
  </w:style>
  <w:style w:type="character" w:customStyle="1" w:styleId="1">
    <w:name w:val="Заголовок №1_"/>
    <w:link w:val="10"/>
    <w:rsid w:val="008049B3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049B3"/>
    <w:pPr>
      <w:widowControl w:val="0"/>
      <w:shd w:val="clear" w:color="auto" w:fill="FFFFFF"/>
      <w:spacing w:before="240" w:after="240" w:line="322" w:lineRule="exact"/>
      <w:jc w:val="center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9B3"/>
    <w:rPr>
      <w:color w:val="0000FF"/>
      <w:u w:val="single"/>
    </w:rPr>
  </w:style>
  <w:style w:type="character" w:customStyle="1" w:styleId="1">
    <w:name w:val="Заголовок №1_"/>
    <w:link w:val="10"/>
    <w:rsid w:val="008049B3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049B3"/>
    <w:pPr>
      <w:widowControl w:val="0"/>
      <w:shd w:val="clear" w:color="auto" w:fill="FFFFFF"/>
      <w:spacing w:before="240" w:after="240" w:line="322" w:lineRule="exact"/>
      <w:jc w:val="center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te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2021-11-24T08:53:00Z</dcterms:created>
  <dcterms:modified xsi:type="dcterms:W3CDTF">2021-11-24T08:55:00Z</dcterms:modified>
</cp:coreProperties>
</file>