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07A" w:rsidRDefault="00954A6F" w:rsidP="009E607A">
      <w:pPr>
        <w:spacing w:after="0" w:line="240" w:lineRule="auto"/>
        <w:ind w:left="99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E607A">
        <w:rPr>
          <w:rFonts w:ascii="Times New Roman" w:hAnsi="Times New Roman" w:cs="Times New Roman"/>
          <w:b/>
          <w:sz w:val="24"/>
          <w:szCs w:val="24"/>
          <w:u w:val="single"/>
        </w:rPr>
        <w:t>РЕЗУЛЬТАТЫ государственной итоговой аттестации в формате ОГЭ</w:t>
      </w:r>
    </w:p>
    <w:p w:rsidR="009E607A" w:rsidRDefault="009E607A" w:rsidP="009E607A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9 класса</w:t>
      </w:r>
    </w:p>
    <w:p w:rsidR="009E607A" w:rsidRDefault="009E607A" w:rsidP="009E607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20</w:t>
      </w:r>
      <w:r w:rsidR="00954A6F">
        <w:rPr>
          <w:rFonts w:ascii="Times New Roman" w:hAnsi="Times New Roman" w:cs="Times New Roman"/>
          <w:sz w:val="24"/>
          <w:szCs w:val="24"/>
        </w:rPr>
        <w:t>20-2021</w:t>
      </w:r>
      <w:r>
        <w:rPr>
          <w:rFonts w:ascii="Times New Roman" w:hAnsi="Times New Roman" w:cs="Times New Roman"/>
          <w:sz w:val="24"/>
          <w:szCs w:val="24"/>
        </w:rPr>
        <w:t xml:space="preserve"> учебного года в школе велась целенаправленная, планомерная, систематическая подготовка участников педагогического процесса к ГИА-9. В соответствии с нормативно-правовыми документами по организации и проведению ГИА-9, был разработан план-график подготовки учащихся  к ОГЭ, который был вынесен на  обсуждение методических  предметных объединений школы и утвержден директором школы. В соответствии с данным планом директор, заместитель директора,  методические объединения, также составили планы работы по подготовке учащихся к государственной итоговой аттестации. </w:t>
      </w:r>
    </w:p>
    <w:p w:rsidR="009E607A" w:rsidRDefault="009E607A" w:rsidP="009E607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начале 20</w:t>
      </w:r>
      <w:r w:rsidR="00954A6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954A6F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учебного года сформирована база данных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школы для сдачи ОГЭ-20</w:t>
      </w:r>
      <w:r w:rsidR="00954A6F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, которая обновлялась в течение года, оформлен</w:t>
      </w:r>
      <w:r w:rsidR="00954A6F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информационный стенд, посвященный ГИА-9, а так же информационные стенды в предметных кабинетах. Учителя-предметники уделяли большое внимание разбору различных вариантов тестовых заданий на уроках, элективных курсах, дополнительных и индивидуальных занятиях. Проведены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пробные экзамены по русскому языку и математике, а также предметам по выбору в форме и по материалам ОГЭ. </w:t>
      </w:r>
    </w:p>
    <w:p w:rsidR="009E607A" w:rsidRDefault="009E607A" w:rsidP="009E607A">
      <w:pPr>
        <w:pStyle w:val="a5"/>
        <w:shd w:val="clear" w:color="auto" w:fill="FFFFFF"/>
        <w:spacing w:before="0" w:beforeAutospacing="0" w:after="0" w:afterAutospacing="0"/>
        <w:jc w:val="both"/>
      </w:pPr>
      <w:r>
        <w:t xml:space="preserve">   </w:t>
      </w:r>
      <w:r>
        <w:tab/>
        <w:t xml:space="preserve"> В течение года осуществлялось постоянное информирование обучающихся 9 класса и их родителей по вопросам подготовки к ГИА-9 через родительские и ученические собрания, на которых они знакомились с перечнем нормативно-правовой документации, методическими рекомендациями по организации деятельности выпускников во время подготовки и прохождения ГИА.</w:t>
      </w:r>
    </w:p>
    <w:p w:rsidR="009E607A" w:rsidRDefault="009E607A" w:rsidP="009E607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5B5B5B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     До сведения обучающихся и их родителей своевременно доводились результаты  диагностических работ, учителя-предметники проводили анализ работ с целью выявления причин неудач обучающихся и устранения пробелов в знаниях, на протяжении года проводились корректировки  работы планов мероприятий по подготовке к ГИА-9.</w:t>
      </w:r>
    </w:p>
    <w:p w:rsidR="009E607A" w:rsidRDefault="009E607A" w:rsidP="009E607A">
      <w:pPr>
        <w:pStyle w:val="a5"/>
        <w:spacing w:before="0" w:beforeAutospacing="0" w:after="0" w:afterAutospacing="0"/>
        <w:jc w:val="both"/>
        <w:rPr>
          <w:color w:val="000000"/>
        </w:rPr>
      </w:pPr>
      <w:r>
        <w:t xml:space="preserve">         Вопрос подготовки к ГИА-9 в течение года был на </w:t>
      </w:r>
      <w:proofErr w:type="spellStart"/>
      <w:r>
        <w:t>внутришкольном</w:t>
      </w:r>
      <w:proofErr w:type="spellEnd"/>
      <w:r>
        <w:t xml:space="preserve"> контроле. Просматривалась работа с бланками, </w:t>
      </w:r>
      <w:proofErr w:type="spellStart"/>
      <w:r>
        <w:t>КИМами</w:t>
      </w:r>
      <w:proofErr w:type="spellEnd"/>
      <w:r>
        <w:t xml:space="preserve">, посещаемость занятий  обучающимися, наличие информационных уголков в классах, организация подготовки к ОГЭ на уроках и индивидуальных занятиях. </w:t>
      </w:r>
    </w:p>
    <w:p w:rsidR="009E607A" w:rsidRDefault="009E607A" w:rsidP="009E607A">
      <w:pPr>
        <w:pStyle w:val="a4"/>
        <w:spacing w:after="0"/>
        <w:ind w:left="0" w:firstLine="540"/>
        <w:jc w:val="both"/>
      </w:pPr>
      <w:r>
        <w:t xml:space="preserve">В соответствии с планом </w:t>
      </w:r>
      <w:proofErr w:type="spellStart"/>
      <w:r>
        <w:t>внутришкольного</w:t>
      </w:r>
      <w:proofErr w:type="spellEnd"/>
      <w:r>
        <w:t xml:space="preserve"> контроля администрацией школы были проведены тематические проверки и проанализирована работа по следующим показателям:</w:t>
      </w:r>
    </w:p>
    <w:p w:rsidR="009E607A" w:rsidRDefault="009E607A" w:rsidP="009E607A">
      <w:pPr>
        <w:pStyle w:val="a4"/>
        <w:numPr>
          <w:ilvl w:val="0"/>
          <w:numId w:val="1"/>
        </w:numPr>
        <w:spacing w:after="0"/>
        <w:ind w:left="426"/>
        <w:jc w:val="both"/>
      </w:pPr>
      <w:r>
        <w:t>выполнение общеобразовательных программ в выпускном классе;</w:t>
      </w:r>
    </w:p>
    <w:p w:rsidR="009E607A" w:rsidRDefault="009E607A" w:rsidP="009E607A">
      <w:pPr>
        <w:pStyle w:val="a4"/>
        <w:numPr>
          <w:ilvl w:val="0"/>
          <w:numId w:val="1"/>
        </w:numPr>
        <w:spacing w:after="0"/>
        <w:ind w:left="426"/>
        <w:jc w:val="both"/>
      </w:pPr>
      <w:r>
        <w:t>организация повторения учебного материала;</w:t>
      </w:r>
    </w:p>
    <w:p w:rsidR="009E607A" w:rsidRDefault="009E607A" w:rsidP="009E607A">
      <w:pPr>
        <w:pStyle w:val="a4"/>
        <w:numPr>
          <w:ilvl w:val="0"/>
          <w:numId w:val="1"/>
        </w:numPr>
        <w:spacing w:after="0"/>
        <w:ind w:left="426"/>
        <w:jc w:val="both"/>
      </w:pPr>
      <w:r>
        <w:t>соответствие уровня знаний выпускников 9 класса обязательному минимуму содержания основного общего образования и обязательному минимуму содержания среднего общего образования и требованиям к уровню подготовки выпускников (административные контрольные работы);</w:t>
      </w:r>
    </w:p>
    <w:p w:rsidR="009E607A" w:rsidRDefault="009E607A" w:rsidP="009E607A">
      <w:pPr>
        <w:pStyle w:val="a4"/>
        <w:numPr>
          <w:ilvl w:val="0"/>
          <w:numId w:val="1"/>
        </w:numPr>
        <w:spacing w:after="0"/>
        <w:ind w:left="426"/>
        <w:jc w:val="both"/>
      </w:pPr>
      <w:r>
        <w:t>готовность ОУ к проведению государственной итоговой аттестации;</w:t>
      </w:r>
    </w:p>
    <w:p w:rsidR="009E607A" w:rsidRDefault="009E607A" w:rsidP="009E607A">
      <w:pPr>
        <w:pStyle w:val="a4"/>
        <w:numPr>
          <w:ilvl w:val="0"/>
          <w:numId w:val="1"/>
        </w:numPr>
        <w:spacing w:after="0"/>
        <w:ind w:left="426"/>
        <w:jc w:val="both"/>
      </w:pPr>
      <w:r>
        <w:t>выполнение указаний к ведению электронного классного журнала;</w:t>
      </w:r>
    </w:p>
    <w:p w:rsidR="009E607A" w:rsidRDefault="009E607A" w:rsidP="009E607A">
      <w:pPr>
        <w:pStyle w:val="a4"/>
        <w:numPr>
          <w:ilvl w:val="0"/>
          <w:numId w:val="1"/>
        </w:numPr>
        <w:spacing w:after="0"/>
        <w:ind w:left="426"/>
        <w:jc w:val="both"/>
      </w:pPr>
      <w:r>
        <w:t xml:space="preserve">система учета знаний учащихся; </w:t>
      </w:r>
    </w:p>
    <w:p w:rsidR="009E607A" w:rsidRDefault="009E607A" w:rsidP="009E607A">
      <w:pPr>
        <w:pStyle w:val="a4"/>
        <w:numPr>
          <w:ilvl w:val="0"/>
          <w:numId w:val="1"/>
        </w:numPr>
        <w:spacing w:after="0"/>
        <w:ind w:left="426"/>
        <w:jc w:val="both"/>
      </w:pPr>
      <w:r>
        <w:t>выполнение требований к заполнению аттестатов и приложений к ним.</w:t>
      </w:r>
    </w:p>
    <w:p w:rsidR="009E607A" w:rsidRDefault="009E607A" w:rsidP="009E607A">
      <w:pPr>
        <w:pStyle w:val="a4"/>
        <w:spacing w:after="0"/>
        <w:ind w:left="0" w:firstLine="540"/>
        <w:jc w:val="both"/>
      </w:pPr>
      <w:r>
        <w:lastRenderedPageBreak/>
        <w:t>Сочетание административного контроля с самоконтролем и самоанализом деятельности педагогов позволило достичь достаточного уровня подготовки к государственной итоговой аттестации и способствовало её организованному проведению.</w:t>
      </w:r>
    </w:p>
    <w:p w:rsidR="009E607A" w:rsidRDefault="009E607A" w:rsidP="009E60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Помимо ВШК систематически велась работа по участию выпускников 9 класса в репетиционных экзаменах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9E607A" w:rsidRDefault="009E607A" w:rsidP="009E607A">
      <w:pPr>
        <w:pStyle w:val="a6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русскому языку и математике; </w:t>
      </w:r>
    </w:p>
    <w:p w:rsidR="009E607A" w:rsidRDefault="009E607A" w:rsidP="009E607A">
      <w:pPr>
        <w:pStyle w:val="a6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биологии, химии, географии, обществознанию;</w:t>
      </w:r>
    </w:p>
    <w:p w:rsidR="009E607A" w:rsidRDefault="009E607A" w:rsidP="009E607A">
      <w:pPr>
        <w:pStyle w:val="a6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выпускниками проводились инструктажи по заполнению экзаменационных материалов, учителя – предметники использовали бланки для заполнения при проведении текущих проверок, срезов.</w:t>
      </w:r>
    </w:p>
    <w:p w:rsidR="009E607A" w:rsidRDefault="009E607A" w:rsidP="009E60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Проверяя данное направление подготовки к государственной итоговой аттестации отмечаем: </w:t>
      </w:r>
    </w:p>
    <w:p w:rsidR="009E607A" w:rsidRDefault="009E607A" w:rsidP="009E607A">
      <w:pPr>
        <w:pStyle w:val="a6"/>
        <w:numPr>
          <w:ilvl w:val="0"/>
          <w:numId w:val="3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строгое соблюдение порядка проведения государственной итоговой аттестации основного общего образования; </w:t>
      </w:r>
    </w:p>
    <w:p w:rsidR="009E607A" w:rsidRDefault="009E607A" w:rsidP="009E607A">
      <w:pPr>
        <w:pStyle w:val="a6"/>
        <w:numPr>
          <w:ilvl w:val="0"/>
          <w:numId w:val="3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составление диагностических карт и таблиц для сбора, обработки следующих сведений:</w:t>
      </w:r>
    </w:p>
    <w:p w:rsidR="009E607A" w:rsidRDefault="009E607A" w:rsidP="009E607A">
      <w:pPr>
        <w:pStyle w:val="a4"/>
        <w:numPr>
          <w:ilvl w:val="0"/>
          <w:numId w:val="4"/>
        </w:numPr>
        <w:tabs>
          <w:tab w:val="clear" w:pos="720"/>
          <w:tab w:val="left" w:pos="426"/>
        </w:tabs>
        <w:spacing w:after="0"/>
        <w:ind w:left="0" w:hanging="284"/>
        <w:jc w:val="both"/>
      </w:pPr>
      <w:r>
        <w:t>результаты ОГЭ по русскому языку и математике;</w:t>
      </w:r>
    </w:p>
    <w:p w:rsidR="009E607A" w:rsidRDefault="009E607A" w:rsidP="009E607A">
      <w:pPr>
        <w:pStyle w:val="a4"/>
        <w:numPr>
          <w:ilvl w:val="0"/>
          <w:numId w:val="4"/>
        </w:numPr>
        <w:tabs>
          <w:tab w:val="clear" w:pos="720"/>
          <w:tab w:val="left" w:pos="426"/>
        </w:tabs>
        <w:spacing w:after="0"/>
        <w:ind w:left="0" w:hanging="284"/>
        <w:jc w:val="both"/>
      </w:pPr>
      <w:r>
        <w:t>результаты ЕГЭ;</w:t>
      </w:r>
    </w:p>
    <w:p w:rsidR="009E607A" w:rsidRDefault="009E607A" w:rsidP="009E607A">
      <w:pPr>
        <w:pStyle w:val="a4"/>
        <w:numPr>
          <w:ilvl w:val="0"/>
          <w:numId w:val="4"/>
        </w:numPr>
        <w:tabs>
          <w:tab w:val="clear" w:pos="720"/>
          <w:tab w:val="left" w:pos="426"/>
        </w:tabs>
        <w:spacing w:after="0"/>
        <w:ind w:left="0" w:hanging="284"/>
        <w:jc w:val="both"/>
      </w:pPr>
      <w:r>
        <w:t>распределение выпускников;</w:t>
      </w:r>
    </w:p>
    <w:p w:rsidR="009E607A" w:rsidRDefault="009E607A" w:rsidP="009E607A">
      <w:pPr>
        <w:pStyle w:val="a4"/>
        <w:numPr>
          <w:ilvl w:val="0"/>
          <w:numId w:val="4"/>
        </w:numPr>
        <w:tabs>
          <w:tab w:val="clear" w:pos="720"/>
          <w:tab w:val="left" w:pos="426"/>
        </w:tabs>
        <w:spacing w:after="0"/>
        <w:ind w:left="0" w:hanging="284"/>
        <w:jc w:val="both"/>
      </w:pPr>
      <w:r>
        <w:t>анализ уровня подготовки и проведения государственной итоговой аттестации;</w:t>
      </w:r>
    </w:p>
    <w:p w:rsidR="009E607A" w:rsidRDefault="009E607A" w:rsidP="009E607A">
      <w:pPr>
        <w:pStyle w:val="a4"/>
        <w:numPr>
          <w:ilvl w:val="0"/>
          <w:numId w:val="4"/>
        </w:numPr>
        <w:tabs>
          <w:tab w:val="clear" w:pos="720"/>
          <w:tab w:val="left" w:pos="426"/>
        </w:tabs>
        <w:spacing w:after="0"/>
        <w:ind w:left="0" w:hanging="284"/>
        <w:jc w:val="both"/>
      </w:pPr>
      <w:r>
        <w:t xml:space="preserve">сравнение результатов </w:t>
      </w:r>
      <w:proofErr w:type="gramStart"/>
      <w:r>
        <w:t>обучения выпускников по итогам</w:t>
      </w:r>
      <w:proofErr w:type="gramEnd"/>
      <w:r>
        <w:t xml:space="preserve"> года и результатов экзаменов;</w:t>
      </w:r>
    </w:p>
    <w:p w:rsidR="009E607A" w:rsidRDefault="009E607A" w:rsidP="009E607A">
      <w:pPr>
        <w:pStyle w:val="a4"/>
        <w:numPr>
          <w:ilvl w:val="0"/>
          <w:numId w:val="4"/>
        </w:numPr>
        <w:tabs>
          <w:tab w:val="clear" w:pos="720"/>
          <w:tab w:val="left" w:pos="0"/>
        </w:tabs>
        <w:spacing w:after="0"/>
        <w:ind w:left="0" w:hanging="311"/>
        <w:jc w:val="both"/>
      </w:pPr>
      <w:r>
        <w:t>динамика результатов государственной итоговой аттестации выпускников за несколько лет;</w:t>
      </w:r>
    </w:p>
    <w:p w:rsidR="009E607A" w:rsidRDefault="009E607A" w:rsidP="009E607A">
      <w:pPr>
        <w:pStyle w:val="a4"/>
        <w:numPr>
          <w:ilvl w:val="0"/>
          <w:numId w:val="4"/>
        </w:numPr>
        <w:tabs>
          <w:tab w:val="clear" w:pos="720"/>
          <w:tab w:val="left" w:pos="142"/>
        </w:tabs>
        <w:spacing w:after="0"/>
        <w:ind w:left="0" w:hanging="311"/>
        <w:jc w:val="both"/>
      </w:pPr>
      <w:r>
        <w:t xml:space="preserve">итоги государственной итоговой аттестации выпускников. </w:t>
      </w:r>
    </w:p>
    <w:p w:rsidR="009E607A" w:rsidRDefault="009E607A" w:rsidP="009E60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Допущено к государственной итоговой аттестации в форме ОГЭ 1</w:t>
      </w:r>
      <w:r w:rsidR="00954A6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9 класса:</w:t>
      </w:r>
    </w:p>
    <w:p w:rsidR="009E607A" w:rsidRDefault="009E607A" w:rsidP="009E607A">
      <w:pPr>
        <w:pStyle w:val="a6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сдающих экзамен в форме ГВЭ не было </w:t>
      </w:r>
    </w:p>
    <w:p w:rsidR="00304D82" w:rsidRDefault="00304D82" w:rsidP="009E607A">
      <w:pPr>
        <w:spacing w:after="0" w:line="240" w:lineRule="auto"/>
        <w:ind w:right="-5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607A" w:rsidRDefault="009E607A" w:rsidP="009E607A">
      <w:pPr>
        <w:spacing w:after="0" w:line="240" w:lineRule="auto"/>
        <w:ind w:right="-5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Итоги</w:t>
      </w:r>
      <w:r w:rsidR="00954A6F">
        <w:rPr>
          <w:rFonts w:ascii="Times New Roman" w:hAnsi="Times New Roman" w:cs="Times New Roman"/>
          <w:b/>
          <w:sz w:val="24"/>
          <w:szCs w:val="24"/>
        </w:rPr>
        <w:t xml:space="preserve"> ОГЭ-9 в 2021 году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04D82" w:rsidRDefault="00304D82" w:rsidP="009E607A">
      <w:pPr>
        <w:spacing w:after="0" w:line="240" w:lineRule="auto"/>
        <w:ind w:right="-5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9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1"/>
        <w:gridCol w:w="4921"/>
        <w:gridCol w:w="1746"/>
        <w:gridCol w:w="4416"/>
      </w:tblGrid>
      <w:tr w:rsidR="00954A6F" w:rsidTr="00304D82">
        <w:trPr>
          <w:trHeight w:val="267"/>
        </w:trPr>
        <w:tc>
          <w:tcPr>
            <w:tcW w:w="5502" w:type="dxa"/>
            <w:gridSpan w:val="2"/>
            <w:vMerge w:val="restart"/>
            <w:vAlign w:val="center"/>
          </w:tcPr>
          <w:p w:rsidR="00954A6F" w:rsidRDefault="00954A6F" w:rsidP="00304D82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50C">
              <w:rPr>
                <w:rFonts w:ascii="Times New Roman" w:hAnsi="Times New Roman" w:cs="Times New Roman"/>
                <w:szCs w:val="24"/>
              </w:rPr>
              <w:t>Предмет</w:t>
            </w:r>
          </w:p>
        </w:tc>
        <w:tc>
          <w:tcPr>
            <w:tcW w:w="616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4A6F" w:rsidRPr="00CF750C" w:rsidRDefault="00954A6F" w:rsidP="00566174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Cs w:val="24"/>
              </w:rPr>
            </w:pPr>
            <w:r w:rsidRPr="00CF750C">
              <w:rPr>
                <w:rFonts w:ascii="Times New Roman" w:hAnsi="Times New Roman" w:cs="Times New Roman"/>
                <w:szCs w:val="24"/>
              </w:rPr>
              <w:t>экзамен</w:t>
            </w:r>
          </w:p>
        </w:tc>
      </w:tr>
      <w:tr w:rsidR="00954A6F" w:rsidTr="00304D82">
        <w:trPr>
          <w:trHeight w:val="193"/>
        </w:trPr>
        <w:tc>
          <w:tcPr>
            <w:tcW w:w="5502" w:type="dxa"/>
            <w:gridSpan w:val="2"/>
            <w:vMerge/>
            <w:vAlign w:val="center"/>
          </w:tcPr>
          <w:p w:rsidR="00954A6F" w:rsidRDefault="00954A6F" w:rsidP="00566174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54A6F" w:rsidRPr="00CF750C" w:rsidRDefault="00304D82" w:rsidP="00566174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сдающих</w:t>
            </w:r>
            <w:proofErr w:type="gramEnd"/>
          </w:p>
        </w:tc>
        <w:tc>
          <w:tcPr>
            <w:tcW w:w="441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54A6F" w:rsidRPr="00CF750C" w:rsidRDefault="00954A6F" w:rsidP="00566174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Средний балл</w:t>
            </w:r>
          </w:p>
        </w:tc>
      </w:tr>
      <w:tr w:rsidR="00954A6F" w:rsidTr="00304D82">
        <w:trPr>
          <w:trHeight w:val="155"/>
        </w:trPr>
        <w:tc>
          <w:tcPr>
            <w:tcW w:w="581" w:type="dxa"/>
            <w:tcBorders>
              <w:bottom w:val="single" w:sz="4" w:space="0" w:color="auto"/>
              <w:right w:val="nil"/>
            </w:tcBorders>
            <w:vAlign w:val="center"/>
          </w:tcPr>
          <w:p w:rsidR="00954A6F" w:rsidRDefault="00954A6F" w:rsidP="00566174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  <w:tcBorders>
              <w:left w:val="nil"/>
              <w:bottom w:val="single" w:sz="4" w:space="0" w:color="auto"/>
            </w:tcBorders>
            <w:vAlign w:val="center"/>
          </w:tcPr>
          <w:p w:rsidR="00954A6F" w:rsidRDefault="00954A6F" w:rsidP="00304D82">
            <w:pPr>
              <w:spacing w:after="0" w:line="240" w:lineRule="auto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4A6F" w:rsidRDefault="00304D82" w:rsidP="00566174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4A6F" w:rsidRDefault="00304D82" w:rsidP="00566174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</w:tr>
      <w:tr w:rsidR="00954A6F" w:rsidTr="00304D82">
        <w:trPr>
          <w:trHeight w:val="310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4A6F" w:rsidRDefault="00954A6F" w:rsidP="00566174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54A6F" w:rsidRDefault="00954A6F" w:rsidP="00304D82">
            <w:pPr>
              <w:spacing w:after="0" w:line="240" w:lineRule="auto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4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54A6F" w:rsidRDefault="00304D82" w:rsidP="00566174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54A6F" w:rsidRDefault="00304D82" w:rsidP="00304D82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5CD4">
              <w:rPr>
                <w:rFonts w:ascii="Times New Roman" w:hAnsi="Times New Roman" w:cs="Times New Roman"/>
                <w:sz w:val="24"/>
                <w:szCs w:val="24"/>
              </w:rPr>
              <w:t>2,75</w:t>
            </w:r>
          </w:p>
        </w:tc>
      </w:tr>
    </w:tbl>
    <w:p w:rsidR="009E607A" w:rsidRDefault="009E607A" w:rsidP="009E607A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Вывод:</w:t>
      </w:r>
    </w:p>
    <w:p w:rsidR="009E607A" w:rsidRDefault="009E607A" w:rsidP="009E607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учащихся сформированы умения понимания прочитанного текста, учащиеся в основном овладели необходимыми орфографическими, пунктуационными и речевыми навыками. </w:t>
      </w:r>
    </w:p>
    <w:p w:rsidR="009E607A" w:rsidRDefault="009E607A" w:rsidP="009E607A">
      <w:pPr>
        <w:spacing w:after="0" w:line="240" w:lineRule="auto"/>
        <w:ind w:left="-36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результатам ГИА-9 –русский язык  необходимо проводить следующую работу:</w:t>
      </w:r>
    </w:p>
    <w:p w:rsidR="009E607A" w:rsidRDefault="009E607A" w:rsidP="009E607A">
      <w:pPr>
        <w:spacing w:after="0" w:line="240" w:lineRule="auto"/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составлении рабочих программ и КТП необходимо учесть западающие темы учащихся. Конкретно это необходимо сделать для работы в 6 и  9 классах т.к. пунктуация, орфография, речевые и грамматические нормы сложно даются учащимся данных классов;</w:t>
      </w:r>
    </w:p>
    <w:p w:rsidR="009E607A" w:rsidRDefault="009E607A" w:rsidP="009E607A">
      <w:pPr>
        <w:spacing w:after="0" w:line="240" w:lineRule="auto"/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-продолжать работу с учащимися в группах (слабо </w:t>
      </w:r>
      <w:proofErr w:type="gramStart"/>
      <w:r>
        <w:rPr>
          <w:rFonts w:ascii="Times New Roman" w:hAnsi="Times New Roman" w:cs="Times New Roman"/>
          <w:sz w:val="24"/>
          <w:szCs w:val="24"/>
        </w:rPr>
        <w:t>мотивированные</w:t>
      </w:r>
      <w:proofErr w:type="gramEnd"/>
      <w:r>
        <w:rPr>
          <w:rFonts w:ascii="Times New Roman" w:hAnsi="Times New Roman" w:cs="Times New Roman"/>
          <w:sz w:val="24"/>
          <w:szCs w:val="24"/>
        </w:rPr>
        <w:t>, сильно мотивированные). Данная работа позволяет более индивидуально отрабатывать западающие темы учащихся;</w:t>
      </w:r>
    </w:p>
    <w:p w:rsidR="009E607A" w:rsidRDefault="009E607A" w:rsidP="009E607A">
      <w:pPr>
        <w:spacing w:after="0" w:line="240" w:lineRule="auto"/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делать изменения в КТП по литературе в 5-8 классах, внося больше занятий по развитию реч</w:t>
      </w:r>
      <w:proofErr w:type="gramStart"/>
      <w:r>
        <w:rPr>
          <w:rFonts w:ascii="Times New Roman" w:hAnsi="Times New Roman" w:cs="Times New Roman"/>
          <w:sz w:val="24"/>
          <w:szCs w:val="24"/>
        </w:rPr>
        <w:t>и-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сочинение – рассуждение( устное и письменное);</w:t>
      </w:r>
    </w:p>
    <w:p w:rsidR="009E607A" w:rsidRDefault="009E607A" w:rsidP="009E607A">
      <w:pPr>
        <w:spacing w:after="0" w:line="240" w:lineRule="auto"/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проводить как можно больше консультаций не только в выпускных классах, но и в 5-8, отрабатывая темы знаки препинания в сложных предложения, чередующиеся гласные в корне, написание причастий  и деепричастий. Повторять речевые, грамматические нормы.</w:t>
      </w:r>
    </w:p>
    <w:p w:rsidR="009E607A" w:rsidRDefault="009E607A" w:rsidP="009E607A">
      <w:pPr>
        <w:shd w:val="clear" w:color="auto" w:fill="FFFFFF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607A" w:rsidRDefault="009E607A" w:rsidP="009E607A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Рекомендации:</w:t>
      </w:r>
    </w:p>
    <w:p w:rsidR="009E607A" w:rsidRDefault="009E607A" w:rsidP="009E607A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</w:t>
      </w:r>
      <w:r w:rsidR="00304D82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304D8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 необходимо: </w:t>
      </w:r>
    </w:p>
    <w:p w:rsidR="009E607A" w:rsidRDefault="009E607A" w:rsidP="009E607A">
      <w:pPr>
        <w:numPr>
          <w:ilvl w:val="0"/>
          <w:numId w:val="6"/>
        </w:num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обсудить материалы по результатам ОГЭ на заседании ШМО гуманитарного </w:t>
      </w:r>
      <w:r w:rsidR="00C95CD4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C95CD4">
        <w:rPr>
          <w:rFonts w:ascii="Times New Roman" w:hAnsi="Times New Roman" w:cs="Times New Roman"/>
          <w:sz w:val="24"/>
          <w:szCs w:val="24"/>
        </w:rPr>
        <w:t>естесственно</w:t>
      </w:r>
      <w:proofErr w:type="spellEnd"/>
      <w:r w:rsidR="00C95CD4">
        <w:rPr>
          <w:rFonts w:ascii="Times New Roman" w:hAnsi="Times New Roman" w:cs="Times New Roman"/>
          <w:sz w:val="24"/>
          <w:szCs w:val="24"/>
        </w:rPr>
        <w:t xml:space="preserve">-математического </w:t>
      </w:r>
      <w:r>
        <w:rPr>
          <w:rFonts w:ascii="Times New Roman" w:hAnsi="Times New Roman" w:cs="Times New Roman"/>
          <w:sz w:val="24"/>
          <w:szCs w:val="24"/>
        </w:rPr>
        <w:t>цикла;</w:t>
      </w:r>
    </w:p>
    <w:p w:rsidR="009E607A" w:rsidRDefault="009E607A" w:rsidP="009E607A">
      <w:pPr>
        <w:numPr>
          <w:ilvl w:val="0"/>
          <w:numId w:val="6"/>
        </w:num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учителям русского языка регулярно проводить тестовый контроль для того, чтобы учащиеся могли овладеть техникой работы с тестами и могли работать в формате ОГЭ (начиная с 5-го класса);</w:t>
      </w:r>
    </w:p>
    <w:p w:rsidR="009E607A" w:rsidRDefault="009E607A" w:rsidP="009E607A">
      <w:pPr>
        <w:numPr>
          <w:ilvl w:val="0"/>
          <w:numId w:val="6"/>
        </w:num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отрабатывать умения и навыки, связанные с чтением, с информационной переработкой текста. Создавать благоприятные условия для формирования коммуникативной компетенции: больше работать с текстом, обучать анализу текста, интерпретации и созданию текстов различных стилей и жанров;</w:t>
      </w:r>
    </w:p>
    <w:p w:rsidR="009E607A" w:rsidRDefault="009E607A" w:rsidP="009E607A">
      <w:pPr>
        <w:numPr>
          <w:ilvl w:val="0"/>
          <w:numId w:val="6"/>
        </w:num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-практиковать для отработки соответствующих навыков написание сжатого  изложения на основе аудиозаписи;</w:t>
      </w:r>
    </w:p>
    <w:p w:rsidR="009E607A" w:rsidRDefault="009E607A" w:rsidP="009E607A">
      <w:pPr>
        <w:numPr>
          <w:ilvl w:val="0"/>
          <w:numId w:val="6"/>
        </w:num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комплексно использовать работу над сочинениями и изложениями для автоматизации орфографических и пунктуационных навыков;</w:t>
      </w:r>
    </w:p>
    <w:p w:rsidR="009E607A" w:rsidRPr="007745BF" w:rsidRDefault="009E607A" w:rsidP="009E607A">
      <w:pPr>
        <w:numPr>
          <w:ilvl w:val="0"/>
          <w:numId w:val="6"/>
        </w:numPr>
        <w:spacing w:after="0" w:line="240" w:lineRule="auto"/>
        <w:ind w:left="-284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5BF">
        <w:rPr>
          <w:rFonts w:ascii="Times New Roman" w:hAnsi="Times New Roman" w:cs="Times New Roman"/>
          <w:sz w:val="24"/>
          <w:szCs w:val="24"/>
        </w:rPr>
        <w:t>учителям русского языка разработать технологию обучения наиболее сложным для усвоения темам на базовом уровне; корректировать проблемы учащихся на основе прогнозируемых результатов, формируя тем самым индивидуальную траекторию обучения для каждого ученика.</w:t>
      </w:r>
    </w:p>
    <w:p w:rsidR="00C95CD4" w:rsidRPr="00C95CD4" w:rsidRDefault="009E607A" w:rsidP="00C95CD4">
      <w:pPr>
        <w:numPr>
          <w:ilvl w:val="0"/>
          <w:numId w:val="6"/>
        </w:numPr>
        <w:spacing w:after="0" w:line="240" w:lineRule="auto"/>
        <w:ind w:left="-284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5BF">
        <w:rPr>
          <w:rFonts w:ascii="Times New Roman" w:hAnsi="Times New Roman" w:cs="Times New Roman"/>
          <w:sz w:val="24"/>
          <w:szCs w:val="24"/>
        </w:rPr>
        <w:t>-использовать при подготовке к ГИА-9  материалы открытого банка заданий ГИА-9 опубликованные на официальном сайте ФИПИ.</w:t>
      </w:r>
    </w:p>
    <w:p w:rsidR="00C95CD4" w:rsidRPr="00C95CD4" w:rsidRDefault="009E607A" w:rsidP="00C95CD4">
      <w:pPr>
        <w:numPr>
          <w:ilvl w:val="0"/>
          <w:numId w:val="6"/>
        </w:numPr>
        <w:spacing w:after="0" w:line="240" w:lineRule="auto"/>
        <w:ind w:left="-284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5CD4">
        <w:rPr>
          <w:rFonts w:ascii="Times New Roman" w:hAnsi="Times New Roman" w:cs="Times New Roman"/>
          <w:sz w:val="24"/>
          <w:szCs w:val="24"/>
        </w:rPr>
        <w:t>В тематические контрольные и самостоятельные работы включать тестовые задания.</w:t>
      </w:r>
      <w:r w:rsidR="00C95C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5CD4" w:rsidRPr="00C95CD4" w:rsidRDefault="009E607A" w:rsidP="00C95CD4">
      <w:pPr>
        <w:numPr>
          <w:ilvl w:val="0"/>
          <w:numId w:val="6"/>
        </w:numPr>
        <w:spacing w:after="0" w:line="240" w:lineRule="auto"/>
        <w:ind w:left="-284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5CD4">
        <w:rPr>
          <w:rFonts w:ascii="Times New Roman" w:hAnsi="Times New Roman" w:cs="Times New Roman"/>
          <w:sz w:val="24"/>
          <w:szCs w:val="24"/>
        </w:rPr>
        <w:t>Анализировать результаты диагностических работ индивидуально и по классу с целью разработки плана устранения пробелов в знаниях.</w:t>
      </w:r>
    </w:p>
    <w:p w:rsidR="00C95CD4" w:rsidRPr="00C95CD4" w:rsidRDefault="009E607A" w:rsidP="00C95CD4">
      <w:pPr>
        <w:numPr>
          <w:ilvl w:val="0"/>
          <w:numId w:val="6"/>
        </w:numPr>
        <w:spacing w:after="0" w:line="240" w:lineRule="auto"/>
        <w:ind w:left="-284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5CD4">
        <w:rPr>
          <w:rFonts w:ascii="Times New Roman" w:hAnsi="Times New Roman" w:cs="Times New Roman"/>
          <w:sz w:val="24"/>
          <w:szCs w:val="24"/>
        </w:rPr>
        <w:t>Организовать работу с учащимися высокомотивированными с целью повышения качества знаний учащихся и повышения процента выполнения заданий второй части модулей «Алгебра» и «Геометрия».</w:t>
      </w:r>
    </w:p>
    <w:p w:rsidR="009E607A" w:rsidRPr="00C95CD4" w:rsidRDefault="00C95CD4" w:rsidP="00C95CD4">
      <w:pPr>
        <w:numPr>
          <w:ilvl w:val="0"/>
          <w:numId w:val="6"/>
        </w:numPr>
        <w:spacing w:after="0" w:line="240" w:lineRule="auto"/>
        <w:ind w:left="-284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5CD4">
        <w:rPr>
          <w:rFonts w:ascii="Times New Roman" w:hAnsi="Times New Roman" w:cs="Times New Roman"/>
          <w:sz w:val="24"/>
          <w:szCs w:val="24"/>
        </w:rPr>
        <w:t xml:space="preserve">Усилить работу с </w:t>
      </w:r>
      <w:proofErr w:type="gramStart"/>
      <w:r w:rsidRPr="00C95CD4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95CD4">
        <w:rPr>
          <w:rFonts w:ascii="Times New Roman" w:hAnsi="Times New Roman" w:cs="Times New Roman"/>
          <w:sz w:val="24"/>
          <w:szCs w:val="24"/>
        </w:rPr>
        <w:t xml:space="preserve"> по информированию о правилах поведения в пунктах проведения ГИА и ответственность за их нарушения.</w:t>
      </w:r>
    </w:p>
    <w:p w:rsidR="009E607A" w:rsidRDefault="009E607A" w:rsidP="009E607A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Итак, исходя из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вышеизложенного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можно предложить следующие рекомендации:</w:t>
      </w:r>
    </w:p>
    <w:p w:rsidR="009E607A" w:rsidRDefault="009E607A" w:rsidP="009E607A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по подготовке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государственной  итоговой аттестации в формате ОГЭ должна начинаться на раннем этапе обучения, что уже было взято за основу в прошлом году</w:t>
      </w:r>
      <w:r w:rsidR="00C95C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607A" w:rsidRDefault="009E607A" w:rsidP="009E607A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Педагогам необходимо осуществлять личностно-ориентированный и дифференцированный подход к учащимся</w:t>
      </w:r>
      <w:r w:rsidR="00C95C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607A" w:rsidRDefault="009E607A" w:rsidP="009E607A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Учи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телю-предметнику необходимо использовать в учебно-воспитательном процессе современные образовательные ресурсы, новые методы обучения, активно привлекать электронные образовательные ресурсы, возможности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Интернет-сети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E607A" w:rsidRDefault="009E607A" w:rsidP="009E607A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расширять научный кругозор обучающихся, вовлекать их в научно-исследовательскую деятельность;</w:t>
      </w:r>
    </w:p>
    <w:p w:rsidR="009E607A" w:rsidRPr="0037525D" w:rsidRDefault="009E607A" w:rsidP="009E607A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Активно работать над повышением квалификации педагогических работников, самообразованием учителей. </w:t>
      </w:r>
    </w:p>
    <w:p w:rsidR="009E607A" w:rsidRPr="0037525D" w:rsidRDefault="009E607A" w:rsidP="009E607A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2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проводить работу с родительской общественностью, качественно и достоверно информировать родителей обо всем, что связано с подготовкой и проведением государственной итоговой аттестации в формате ОГЭ.</w:t>
      </w:r>
    </w:p>
    <w:p w:rsidR="009E607A" w:rsidRPr="0037525D" w:rsidRDefault="009E607A" w:rsidP="009E607A">
      <w:pPr>
        <w:pStyle w:val="a5"/>
        <w:spacing w:before="0" w:beforeAutospacing="0" w:after="0" w:afterAutospacing="0"/>
        <w:ind w:left="540"/>
        <w:jc w:val="both"/>
        <w:rPr>
          <w:bCs/>
          <w:i/>
          <w:iCs/>
          <w:u w:val="single"/>
        </w:rPr>
      </w:pPr>
    </w:p>
    <w:p w:rsidR="009E607A" w:rsidRPr="0037525D" w:rsidRDefault="009E607A" w:rsidP="009E607A">
      <w:pPr>
        <w:pStyle w:val="a5"/>
        <w:spacing w:before="0" w:beforeAutospacing="0" w:after="0" w:afterAutospacing="0"/>
        <w:ind w:left="540"/>
        <w:jc w:val="center"/>
        <w:rPr>
          <w:bCs/>
          <w:i/>
          <w:iCs/>
          <w:u w:val="single"/>
        </w:rPr>
      </w:pPr>
    </w:p>
    <w:p w:rsidR="009E607A" w:rsidRDefault="009E607A" w:rsidP="009E607A">
      <w:pPr>
        <w:pStyle w:val="a5"/>
        <w:spacing w:before="0" w:beforeAutospacing="0" w:after="0" w:afterAutospacing="0"/>
        <w:ind w:left="540"/>
        <w:jc w:val="center"/>
        <w:rPr>
          <w:bCs/>
          <w:i/>
          <w:iCs/>
          <w:u w:val="single"/>
        </w:rPr>
      </w:pPr>
    </w:p>
    <w:p w:rsidR="009E607A" w:rsidRDefault="009E607A" w:rsidP="009E607A">
      <w:pPr>
        <w:pStyle w:val="a5"/>
        <w:spacing w:before="0" w:beforeAutospacing="0" w:after="0" w:afterAutospacing="0"/>
        <w:ind w:left="540"/>
        <w:jc w:val="center"/>
        <w:rPr>
          <w:bCs/>
          <w:i/>
          <w:iCs/>
          <w:u w:val="single"/>
        </w:rPr>
      </w:pPr>
    </w:p>
    <w:p w:rsidR="009E607A" w:rsidRDefault="009E607A" w:rsidP="009E607A">
      <w:pPr>
        <w:pStyle w:val="a5"/>
        <w:spacing w:before="0" w:beforeAutospacing="0" w:after="0" w:afterAutospacing="0"/>
        <w:ind w:left="540"/>
        <w:jc w:val="center"/>
        <w:rPr>
          <w:bCs/>
          <w:i/>
          <w:iCs/>
          <w:u w:val="single"/>
        </w:rPr>
      </w:pPr>
    </w:p>
    <w:p w:rsidR="009E607A" w:rsidRDefault="009E607A" w:rsidP="009E607A">
      <w:pPr>
        <w:pStyle w:val="a5"/>
        <w:spacing w:before="0" w:beforeAutospacing="0" w:after="0" w:afterAutospacing="0"/>
        <w:ind w:left="540"/>
        <w:jc w:val="center"/>
        <w:rPr>
          <w:bCs/>
          <w:i/>
          <w:iCs/>
          <w:u w:val="single"/>
        </w:rPr>
      </w:pPr>
    </w:p>
    <w:p w:rsidR="009E607A" w:rsidRDefault="009E607A" w:rsidP="009E607A">
      <w:pPr>
        <w:pStyle w:val="a5"/>
        <w:spacing w:before="0" w:beforeAutospacing="0" w:after="0" w:afterAutospacing="0"/>
        <w:ind w:left="540"/>
        <w:jc w:val="center"/>
        <w:rPr>
          <w:bCs/>
          <w:i/>
          <w:iCs/>
          <w:u w:val="single"/>
        </w:rPr>
      </w:pPr>
    </w:p>
    <w:p w:rsidR="009E607A" w:rsidRDefault="009E607A" w:rsidP="009E607A">
      <w:pPr>
        <w:pStyle w:val="a5"/>
        <w:spacing w:before="0" w:beforeAutospacing="0" w:after="0" w:afterAutospacing="0"/>
        <w:ind w:left="540"/>
        <w:jc w:val="center"/>
        <w:rPr>
          <w:bCs/>
          <w:i/>
          <w:iCs/>
          <w:u w:val="single"/>
        </w:rPr>
      </w:pPr>
    </w:p>
    <w:p w:rsidR="00E83441" w:rsidRDefault="00E83441"/>
    <w:sectPr w:rsidR="00E83441" w:rsidSect="009E60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02A0F"/>
    <w:multiLevelType w:val="multilevel"/>
    <w:tmpl w:val="02702A0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F3485"/>
    <w:multiLevelType w:val="multilevel"/>
    <w:tmpl w:val="04CF348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E7590D"/>
    <w:multiLevelType w:val="multilevel"/>
    <w:tmpl w:val="0BE7590D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90441B"/>
    <w:multiLevelType w:val="multilevel"/>
    <w:tmpl w:val="3790441B"/>
    <w:lvl w:ilvl="0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3B7D6395"/>
    <w:multiLevelType w:val="multilevel"/>
    <w:tmpl w:val="3B7D6395"/>
    <w:lvl w:ilvl="0"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9D5FBD"/>
    <w:multiLevelType w:val="multilevel"/>
    <w:tmpl w:val="499D5FBD"/>
    <w:lvl w:ilvl="0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E7A3EF9"/>
    <w:multiLevelType w:val="multilevel"/>
    <w:tmpl w:val="5E7A3EF9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7">
    <w:nsid w:val="78621511"/>
    <w:multiLevelType w:val="multilevel"/>
    <w:tmpl w:val="7862151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F6C"/>
    <w:rsid w:val="00186BE4"/>
    <w:rsid w:val="002D5F6C"/>
    <w:rsid w:val="00304D82"/>
    <w:rsid w:val="00954A6F"/>
    <w:rsid w:val="009E607A"/>
    <w:rsid w:val="00C95CD4"/>
    <w:rsid w:val="00E8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07A"/>
    <w:pPr>
      <w:spacing w:after="160" w:line="259" w:lineRule="auto"/>
    </w:pPr>
    <w:rPr>
      <w:rFonts w:ascii="Trebuchet MS" w:eastAsia="Trebuchet MS" w:hAnsi="Trebuchet MS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link w:val="a4"/>
    <w:rsid w:val="009E607A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3"/>
    <w:unhideWhenUsed/>
    <w:rsid w:val="009E60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сновной текст с отступом Знак1"/>
    <w:basedOn w:val="a0"/>
    <w:uiPriority w:val="99"/>
    <w:semiHidden/>
    <w:rsid w:val="009E607A"/>
    <w:rPr>
      <w:rFonts w:ascii="Trebuchet MS" w:eastAsia="Trebuchet MS" w:hAnsi="Trebuchet MS" w:cs="Tahoma"/>
    </w:rPr>
  </w:style>
  <w:style w:type="paragraph" w:styleId="a5">
    <w:name w:val="Normal (Web)"/>
    <w:basedOn w:val="a"/>
    <w:rsid w:val="009E6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9E60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07A"/>
    <w:pPr>
      <w:spacing w:after="160" w:line="259" w:lineRule="auto"/>
    </w:pPr>
    <w:rPr>
      <w:rFonts w:ascii="Trebuchet MS" w:eastAsia="Trebuchet MS" w:hAnsi="Trebuchet MS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link w:val="a4"/>
    <w:rsid w:val="009E607A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3"/>
    <w:unhideWhenUsed/>
    <w:rsid w:val="009E60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сновной текст с отступом Знак1"/>
    <w:basedOn w:val="a0"/>
    <w:uiPriority w:val="99"/>
    <w:semiHidden/>
    <w:rsid w:val="009E607A"/>
    <w:rPr>
      <w:rFonts w:ascii="Trebuchet MS" w:eastAsia="Trebuchet MS" w:hAnsi="Trebuchet MS" w:cs="Tahoma"/>
    </w:rPr>
  </w:style>
  <w:style w:type="paragraph" w:styleId="a5">
    <w:name w:val="Normal (Web)"/>
    <w:basedOn w:val="a"/>
    <w:rsid w:val="009E6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9E6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1222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Admin-КрупеничЕВ</dc:creator>
  <cp:lastModifiedBy>user</cp:lastModifiedBy>
  <cp:revision>3</cp:revision>
  <dcterms:created xsi:type="dcterms:W3CDTF">2021-09-20T04:54:00Z</dcterms:created>
  <dcterms:modified xsi:type="dcterms:W3CDTF">2021-09-20T05:18:00Z</dcterms:modified>
</cp:coreProperties>
</file>