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21" w:rsidRPr="00E723CA" w:rsidRDefault="00E723CA" w:rsidP="00E723C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E723CA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Сроки, места подачи и рассмотрения апелляции участника ОГЭ (ГВЭ)</w:t>
      </w:r>
    </w:p>
    <w:p w:rsidR="00E723CA" w:rsidRDefault="00E723CA" w:rsidP="00E723CA">
      <w:pPr>
        <w:jc w:val="both"/>
        <w:rPr>
          <w:rFonts w:ascii="Times New Roman" w:hAnsi="Times New Roman" w:cs="Times New Roman"/>
          <w:sz w:val="28"/>
          <w:szCs w:val="28"/>
        </w:rPr>
      </w:pPr>
      <w:r w:rsidRPr="00E723CA">
        <w:rPr>
          <w:rFonts w:ascii="Times New Roman" w:hAnsi="Times New Roman" w:cs="Times New Roman"/>
          <w:sz w:val="28"/>
          <w:szCs w:val="28"/>
        </w:rPr>
        <w:t>Рассмотрение апелляций обучающихся по вопросам нарушения установленного порядка проведения ОГЭ (ГВЭ), а также о несогласии с выставленными баллами осуществляется Конфликтной комиссией Ханты-Мансийского автономного округа – Югры (далее – Конфликтная комиссия автономного округа).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hyperlink r:id="rId5" w:history="1">
        <w:r w:rsidRPr="00E723CA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 </w:t>
        </w:r>
        <w:proofErr w:type="spellStart"/>
        <w:r w:rsidRPr="00E723CA">
          <w:rPr>
            <w:rStyle w:val="a3"/>
            <w:rFonts w:ascii="Times New Roman" w:hAnsi="Times New Roman" w:cs="Times New Roman"/>
            <w:sz w:val="28"/>
            <w:szCs w:val="28"/>
          </w:rPr>
          <w:t>ДОиМП</w:t>
        </w:r>
        <w:proofErr w:type="spellEnd"/>
        <w:r w:rsidRPr="00E723CA">
          <w:rPr>
            <w:rStyle w:val="a3"/>
            <w:rFonts w:ascii="Times New Roman" w:hAnsi="Times New Roman" w:cs="Times New Roman"/>
            <w:sz w:val="28"/>
            <w:szCs w:val="28"/>
          </w:rPr>
          <w:t xml:space="preserve"> ХМАО-Югры от 30.12.2020 № 10-П-2063 "Об организации и обеспечении деятельности конфликтной комиссии ХМАО-Югры!</w:t>
        </w:r>
      </w:hyperlink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b/>
          <w:bCs/>
          <w:sz w:val="28"/>
          <w:szCs w:val="28"/>
        </w:rPr>
        <w:t>Апелляцией о нарушении установленного порядка проведения ОГЭ (ГВЭ) признается аргументированное письменное заявление о нарушении установленного порядка проведения ЕГЭ (ГВЭ).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Указанная апелляция подается участником ОГЭ (ГВЭ) непосредственно в день проведения экзамена по соответствующему учебному предмету члену Государственной экзаменационной комиссии (далее – ГЭК) уполномоченному члену Региональной государственной экзаменационной комиссии (уполномоченному члену РГЭК), не покидая пункт проведения экзамена (далее – ППЭ).</w:t>
      </w:r>
    </w:p>
    <w:p w:rsidR="00E723CA" w:rsidRDefault="00E723CA" w:rsidP="00E723CA">
      <w:pPr>
        <w:jc w:val="both"/>
        <w:rPr>
          <w:rFonts w:ascii="Times New Roman" w:hAnsi="Times New Roman" w:cs="Times New Roman"/>
          <w:sz w:val="28"/>
          <w:szCs w:val="28"/>
        </w:rPr>
      </w:pPr>
      <w:r w:rsidRPr="00E723CA">
        <w:rPr>
          <w:rFonts w:ascii="Times New Roman" w:hAnsi="Times New Roman" w:cs="Times New Roman"/>
          <w:sz w:val="28"/>
          <w:szCs w:val="28"/>
        </w:rPr>
        <w:t>Апелляция составляется в письменной форме в двух экземплярах: один передается в Конфликтную комиссию автономного округа, другой, с пометкой члена ГЭК (уполномоченного члена РГЭК), о принятии ее на рассмотрение в Конфликтную комиссию автономного округа, остается у участника ОГЭ (ГВЭ) (форма ППЭ-02). Член ГЭК (уполномоченный член РГЭК), принявший апелляцию, в тот же день направляет ее в Конфликтную комиссию автономного округа.</w:t>
      </w:r>
    </w:p>
    <w:p w:rsidR="00E723CA" w:rsidRPr="00E723CA" w:rsidRDefault="00E723CA" w:rsidP="00E723C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23CA">
        <w:rPr>
          <w:rFonts w:ascii="Times New Roman" w:hAnsi="Times New Roman" w:cs="Times New Roman"/>
          <w:sz w:val="28"/>
          <w:szCs w:val="28"/>
        </w:rPr>
        <w:t>Конфликтная комиссия автономного округа рассматривает апелляцию о нарушении установленного порядка проведения ОГЭ (ГВЭ) в течение двух рабочих дней с момента ее поступления в Конфликтную комиссию.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После получения апелляции о нарушении установленного порядка проведения ГИА членом ГЭК (уполномоченным членом РГЭК) в ППЭ в день проведения экзамена организуется проведение проверки при участии организаторов, не задействованных в аудитории, в которой сдавал экзамен участник ОГЭ (ГВЭ), технических специалистов и ассистентов, общественных наблюдателей, сотрудников, осуществляющих охрану правопорядка, и медицинских работников.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lastRenderedPageBreak/>
        <w:br/>
        <w:t>Результаты проверки оформляются в форме заключения. Апелляция и заключение о результатах проверки в тот же день передаются членами ГЭК (РГЭК) в Конфликтную комиссию автономного округа.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723CA">
        <w:rPr>
          <w:rFonts w:ascii="Times New Roman" w:hAnsi="Times New Roman" w:cs="Times New Roman"/>
          <w:sz w:val="28"/>
          <w:szCs w:val="28"/>
        </w:rPr>
        <w:t>После поступления апелляции в Конфликтную комиссию автономного округа секретарь Конфликтной комиссии регистрирует ее в журнале регистрации апелляций, формирует график рассмотрения апелляций с обязательным указанием даты, места и времени рассмотрения апелляции и согласовывает указанный график с председателем Конфликтной комиссии, после чего информирует апеллянта и (или) его родителей (законных представителей) о дате, времени и месте рассмотрения апелляции.</w:t>
      </w:r>
      <w:proofErr w:type="gramEnd"/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Дата, время и место рассмотрения апелляции утверждается правовым актом Департамента.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В целях выполнения своих функций Конфликтная комиссия автономного округа запрашивает у уполномоченных лиц и организаций необходимые документы и сведения, в том числе бланки ОГЭ (ГВЭ)</w:t>
      </w:r>
      <w:proofErr w:type="gramStart"/>
      <w:r w:rsidRPr="00E723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723CA">
        <w:rPr>
          <w:rFonts w:ascii="Times New Roman" w:hAnsi="Times New Roman" w:cs="Times New Roman"/>
          <w:sz w:val="28"/>
          <w:szCs w:val="28"/>
        </w:rPr>
        <w:t xml:space="preserve"> контрольно-измерительные материалы (далее – КИМ), сведения о лицах, присутствовавших в ППЭ, иные сведения о соблюдении порядка проведения ГИА.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Рассмотрение апелляции проводится в спокойной и доброжелательной обстановке.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При рассмотрении апелляции о нарушении установленного Порядка проведения ГИА Конфликтная комиссия автономного округа рассматривает апелляцию и заключение о результатах проверки и выносит решение.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В случае удовлетворения апелляции о нарушении установленного порядка проведения ГИА и соответствующего решения ГЭК результат апеллянта аннулируется в Региональную информационную систему обеспечения проведения ГИА (далее – РИС) и Федеральную информационную систему обеспечения проведения ГИА (далее – ФИС), участник будет допущен до повторной сдачи экзамена по соответствующему решению ГЭК.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При отклонении апелляции результат апеллянта не изменяется и остается действующим.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gramStart"/>
      <w:r w:rsidRPr="00E723CA">
        <w:rPr>
          <w:rFonts w:ascii="Times New Roman" w:hAnsi="Times New Roman" w:cs="Times New Roman"/>
          <w:sz w:val="28"/>
          <w:szCs w:val="28"/>
        </w:rPr>
        <w:t>После рассмотрения апелляции о нарушении установленного порядка проведения ГИА секретарь Конфликтной комиссии передает в ГЭК (РГЭК) для утверждения и руководителю РЦОИ для внесения в РИС и передачи в ФИС (срок внесения в РИС – не позднее двух календарных дней с момента принятия решения Конфликтной комиссии):</w:t>
      </w:r>
      <w:r w:rsidRPr="00E723CA">
        <w:rPr>
          <w:rFonts w:ascii="Times New Roman" w:hAnsi="Times New Roman" w:cs="Times New Roman"/>
          <w:sz w:val="28"/>
          <w:szCs w:val="28"/>
        </w:rPr>
        <w:br/>
        <w:t>- апелляцию о нарушении установленного порядка проведения ГИА;</w:t>
      </w:r>
      <w:proofErr w:type="gramEnd"/>
      <w:r w:rsidRPr="00E723CA">
        <w:rPr>
          <w:rFonts w:ascii="Times New Roman" w:hAnsi="Times New Roman" w:cs="Times New Roman"/>
          <w:sz w:val="28"/>
          <w:szCs w:val="28"/>
        </w:rPr>
        <w:br/>
        <w:t>- протокол рассмотрения апелляции, содержащий заключение по результатам проверки изложенных в апелляции сведений о нарушении установленного порядка проведения ГИА и решение Конфликтной комиссии.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b/>
          <w:bCs/>
          <w:sz w:val="28"/>
          <w:szCs w:val="28"/>
        </w:rPr>
        <w:t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 в установленной форме заявления.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Обучающиеся подают апелляцию о несогласии с выставленными баллами руководителю организации, осуществляющей образовательную деятельность, в которой они были допущены в установленном порядке к ГИА.</w:t>
      </w:r>
      <w:r w:rsidRPr="00E723CA">
        <w:rPr>
          <w:rFonts w:ascii="Times New Roman" w:hAnsi="Times New Roman" w:cs="Times New Roman"/>
          <w:sz w:val="28"/>
          <w:szCs w:val="28"/>
        </w:rPr>
        <w:br/>
        <w:t>Руководитель образовательной организации, принявший апелляцию, должен незамедлительно обеспечить передачу апелляции в Конфликтную комиссию автономного округа по защищенным каналам связи и убедиться в присвоении ей регистрационного номера.</w:t>
      </w:r>
      <w:r w:rsidRPr="00E723CA">
        <w:rPr>
          <w:rFonts w:ascii="Times New Roman" w:hAnsi="Times New Roman" w:cs="Times New Roman"/>
          <w:sz w:val="28"/>
          <w:szCs w:val="28"/>
        </w:rPr>
        <w:br/>
        <w:t>Руководитель образовательной организации, принявший апелляцию, должен незамедлительно обеспечить передачу апелляции (форма 1-АП) в Конфликтную комиссию автономного округа по защищенным каналам связи (на ЦКТ) и убедиться в присвоении ей регистрационного номера по телефону 250-125 (с 16.00 часов до 7.30 часов).</w:t>
      </w:r>
      <w:r w:rsidRPr="00E723CA">
        <w:rPr>
          <w:rFonts w:ascii="Times New Roman" w:hAnsi="Times New Roman" w:cs="Times New Roman"/>
          <w:sz w:val="28"/>
          <w:szCs w:val="28"/>
        </w:rPr>
        <w:br/>
        <w:t xml:space="preserve">Апелляция о несогласии с выставленными баллами может быть подана участником ГИА непосредственно в Конфликтную комиссию автономного округа (г. Ханты-Мансийск, ул. Чехова, д. 12, РЦОИ, </w:t>
      </w:r>
      <w:proofErr w:type="spellStart"/>
      <w:r w:rsidRPr="00E723C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723CA">
        <w:rPr>
          <w:rFonts w:ascii="Times New Roman" w:hAnsi="Times New Roman" w:cs="Times New Roman"/>
          <w:sz w:val="28"/>
          <w:szCs w:val="28"/>
        </w:rPr>
        <w:t>. 302).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723CA">
        <w:rPr>
          <w:rFonts w:ascii="Times New Roman" w:hAnsi="Times New Roman" w:cs="Times New Roman"/>
          <w:sz w:val="28"/>
          <w:szCs w:val="28"/>
        </w:rPr>
        <w:t>После поступления апелляции в Конфликтную комиссию автономного округа секретарь комиссии регистрируют ее в журнале регистрации апелляций, формирует график рассмотрения апелляций с обязательным указанием даты, места и времени рассмотрения апелляции и согласовывает указанный график с председателем Конфликтной комиссии, после чего информирует апеллянта и (или) его родителей (законных представителей) о дате, времени и месте рассмотрения апелляции.</w:t>
      </w:r>
      <w:proofErr w:type="gramEnd"/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lastRenderedPageBreak/>
        <w:br/>
        <w:t>Дата, время и место рассмотрения апелляции утверждается правовым актом Департамента.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723CA">
        <w:rPr>
          <w:rFonts w:ascii="Times New Roman" w:hAnsi="Times New Roman" w:cs="Times New Roman"/>
          <w:sz w:val="28"/>
          <w:szCs w:val="28"/>
        </w:rPr>
        <w:t>При рассмотрении апелляции о несогласии с выставленными баллами Конфликтная комиссия автономного округа запрашивает в РЦОИ: апелляционный комплект документов, в том числе распечатанные изображения бланков регистрации и бланков ответов; электронные носители, содержащие файлы с цифровой аудиозаписью устных ответов участников; критерии оценивания развернутых и (или) устных ответов и, в случае необходимости, вариант КИМ, выполнявшийся участником ГИА;</w:t>
      </w:r>
      <w:proofErr w:type="gramEnd"/>
      <w:r w:rsidRPr="00E723CA">
        <w:rPr>
          <w:rFonts w:ascii="Times New Roman" w:hAnsi="Times New Roman" w:cs="Times New Roman"/>
          <w:sz w:val="28"/>
          <w:szCs w:val="28"/>
        </w:rPr>
        <w:t xml:space="preserve"> копии протоколов проверки экзаменационной работы экспертами ПК; а также тексты, темы, задания, билеты, выполнявшиеся участником ГИА, подавшим апелляцию.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 xml:space="preserve">Указанные материалы предъявляются </w:t>
      </w:r>
      <w:proofErr w:type="gramStart"/>
      <w:r w:rsidRPr="00E723CA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E723CA">
        <w:rPr>
          <w:rFonts w:ascii="Times New Roman" w:hAnsi="Times New Roman" w:cs="Times New Roman"/>
          <w:sz w:val="28"/>
          <w:szCs w:val="28"/>
        </w:rPr>
        <w:t xml:space="preserve"> (в случае его участия в рассмотрении апелляции). Обучающийся письменно подтверждает, что ему предъявлены изображения выполненной им экзаменационной работы, файлы с цифровой аудиозаписью его устного ответа.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723CA">
        <w:rPr>
          <w:rFonts w:ascii="Times New Roman" w:hAnsi="Times New Roman" w:cs="Times New Roman"/>
          <w:sz w:val="28"/>
          <w:szCs w:val="28"/>
        </w:rPr>
        <w:t>Секретарь Конфликтной комиссии передает полученные апелляционные комплекты документов председателю Конфликтной комиссии, который в тот же день передает указанные документы председателю Предметной комиссии с целью установления правильности оценивания экзаменационной работы участника ГИА экспертами ПК по соответствующему учебному предмету (которым присвоен статус «ведущий эксперт» или «старший эксперт», но не являющимися экспертами, проверявшими развернутые и (или) устные ответы апеллянта ранее) заблаговременно до заседания</w:t>
      </w:r>
      <w:proofErr w:type="gramEnd"/>
      <w:r w:rsidRPr="00E723CA">
        <w:rPr>
          <w:rFonts w:ascii="Times New Roman" w:hAnsi="Times New Roman" w:cs="Times New Roman"/>
          <w:sz w:val="28"/>
          <w:szCs w:val="28"/>
        </w:rPr>
        <w:t xml:space="preserve"> Конфликтной комиссии.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В случае если указанные привлеченные эксперты ПК не дают однозначного ответа о правильности оценивания экзаменационной работы участника ГИА Конфликтная комиссия автономного округа обращается в Федеральный институт педагогических измерений (Комиссию по разработке КИМ) по соответствующему учебному предмету с запросом о разъяснениях по содержанию заданий КИМ, по критериям оценивания.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 xml:space="preserve">После проведения экспертами ПК соответствующей работы по установлению правильности оценивания экзаменационной работы председатель Предметной комиссии в тот же день передает председателю Конфликтной </w:t>
      </w:r>
      <w:r w:rsidRPr="00E723CA">
        <w:rPr>
          <w:rFonts w:ascii="Times New Roman" w:hAnsi="Times New Roman" w:cs="Times New Roman"/>
          <w:sz w:val="28"/>
          <w:szCs w:val="28"/>
        </w:rPr>
        <w:lastRenderedPageBreak/>
        <w:t>комиссии апелляционные комплекты документов и заключения.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Председатель Конфликтной комиссии после получения названных выше документов организует работу по рассмотрению апелляции о несогласии с выставленными баллами.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 xml:space="preserve">Указанные материалы предъявляются </w:t>
      </w:r>
      <w:proofErr w:type="gramStart"/>
      <w:r w:rsidRPr="00E723CA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E723CA">
        <w:rPr>
          <w:rFonts w:ascii="Times New Roman" w:hAnsi="Times New Roman" w:cs="Times New Roman"/>
          <w:sz w:val="28"/>
          <w:szCs w:val="28"/>
        </w:rPr>
        <w:t xml:space="preserve"> (в случае его участия в рассмотрении апелляции). Обучающийся письменно подтверждает, что ему предъявлены изображения выполненной им экзаменационной работы, файлы с цифровой аудиозаписью его устного ответа.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Участники ГИА и (или) их родители (законные представители) при желании присутствуют при рассмотрении апелляции. Указанные лица должны иметь при себе документы, удостоверяющие их личность.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При рассмотрении апелляции также присутствуют:</w:t>
      </w:r>
      <w:r w:rsidRPr="00E723CA">
        <w:rPr>
          <w:rFonts w:ascii="Times New Roman" w:hAnsi="Times New Roman" w:cs="Times New Roman"/>
          <w:sz w:val="28"/>
          <w:szCs w:val="28"/>
        </w:rPr>
        <w:br/>
      </w:r>
      <w:r w:rsidRPr="00E723CA">
        <w:rPr>
          <w:rFonts w:ascii="Times New Roman" w:hAnsi="Times New Roman" w:cs="Times New Roman"/>
          <w:sz w:val="28"/>
          <w:szCs w:val="28"/>
        </w:rPr>
        <w:br/>
        <w:t>а) члены ГЭК (РГЭК) по решению председателя ГЭК (РГЭК);</w:t>
      </w:r>
      <w:r w:rsidRPr="00E723CA">
        <w:rPr>
          <w:rFonts w:ascii="Times New Roman" w:hAnsi="Times New Roman" w:cs="Times New Roman"/>
          <w:sz w:val="28"/>
          <w:szCs w:val="28"/>
        </w:rPr>
        <w:br/>
        <w:t>б) общественные наблюдатели, аккредитованные в установленном порядке, по желанию;</w:t>
      </w:r>
      <w:r w:rsidRPr="00E723CA">
        <w:rPr>
          <w:rFonts w:ascii="Times New Roman" w:hAnsi="Times New Roman" w:cs="Times New Roman"/>
          <w:sz w:val="28"/>
          <w:szCs w:val="28"/>
        </w:rPr>
        <w:br/>
        <w:t xml:space="preserve">в) должностные лица </w:t>
      </w:r>
      <w:proofErr w:type="spellStart"/>
      <w:r w:rsidRPr="00E723CA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E723CA">
        <w:rPr>
          <w:rFonts w:ascii="Times New Roman" w:hAnsi="Times New Roman" w:cs="Times New Roman"/>
          <w:sz w:val="28"/>
          <w:szCs w:val="28"/>
        </w:rPr>
        <w:t>, Службы по контролю и надзору в сфере образования Ханты-Мансийского автономного округа – Югры – по решению соответствующих органов.</w:t>
      </w:r>
      <w:r w:rsidRPr="00E723CA">
        <w:rPr>
          <w:rFonts w:ascii="Times New Roman" w:hAnsi="Times New Roman" w:cs="Times New Roman"/>
          <w:sz w:val="28"/>
          <w:szCs w:val="28"/>
        </w:rPr>
        <w:br/>
        <w:t>По результатам рассмотрения апелляции о несогласии с выставленными баллами Конфликтная комиссия автономного округа принимает решение:</w:t>
      </w:r>
      <w:r w:rsidRPr="00E723CA">
        <w:rPr>
          <w:rFonts w:ascii="Times New Roman" w:hAnsi="Times New Roman" w:cs="Times New Roman"/>
          <w:sz w:val="28"/>
          <w:szCs w:val="28"/>
        </w:rPr>
        <w:br/>
        <w:t>- об отклонении апелляции и сохранении выставленных баллов (отсутствие технических ошибок и ошибок оценивания экзаменационной работы);</w:t>
      </w:r>
      <w:r w:rsidRPr="00E723CA">
        <w:rPr>
          <w:rFonts w:ascii="Times New Roman" w:hAnsi="Times New Roman" w:cs="Times New Roman"/>
          <w:sz w:val="28"/>
          <w:szCs w:val="28"/>
        </w:rPr>
        <w:br/>
        <w:t>- об удовлетворении апелляции и изменении баллов (наличие технических ошибок и (или) ошибок оценивания экзаменационной работы).</w:t>
      </w:r>
      <w:r w:rsidRPr="00E723CA">
        <w:rPr>
          <w:rFonts w:ascii="Times New Roman" w:hAnsi="Times New Roman" w:cs="Times New Roman"/>
          <w:sz w:val="28"/>
          <w:szCs w:val="28"/>
        </w:rPr>
        <w:br/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  <w:r w:rsidRPr="00E723CA">
        <w:rPr>
          <w:rFonts w:ascii="Times New Roman" w:hAnsi="Times New Roman" w:cs="Times New Roman"/>
          <w:sz w:val="28"/>
          <w:szCs w:val="28"/>
        </w:rPr>
        <w:br/>
        <w:t>Свое решение по результатам рассмотрения апелляции о несогласии с выставленными баллами Конфликтная комиссия автономного округа фиксирует в протоколе рассмотрения апелляции.</w:t>
      </w:r>
      <w:r w:rsidRPr="00E723CA">
        <w:rPr>
          <w:rFonts w:ascii="Times New Roman" w:hAnsi="Times New Roman" w:cs="Times New Roman"/>
          <w:sz w:val="28"/>
          <w:szCs w:val="28"/>
        </w:rPr>
        <w:br/>
        <w:t>Протоколы Конфликтной комиссии автономного округа о рассмотрении апелляций в течение одного календарного дня передаются в РЦОИ для внесения соответствующей информации в РИС.</w:t>
      </w:r>
      <w:r w:rsidRPr="00E723CA">
        <w:rPr>
          <w:rFonts w:ascii="Times New Roman" w:hAnsi="Times New Roman" w:cs="Times New Roman"/>
          <w:sz w:val="28"/>
          <w:szCs w:val="28"/>
        </w:rPr>
        <w:br/>
        <w:t xml:space="preserve">В случае выявления ошибок в обработке и (или) проверке экзаменационной </w:t>
      </w:r>
      <w:r w:rsidRPr="00E723CA">
        <w:rPr>
          <w:rFonts w:ascii="Times New Roman" w:hAnsi="Times New Roman" w:cs="Times New Roman"/>
          <w:sz w:val="28"/>
          <w:szCs w:val="28"/>
        </w:rPr>
        <w:lastRenderedPageBreak/>
        <w:t>работы участника ГИА, Конфликтная комиссия автономного округа передает соответствующую информацию в РЦОИ, предметную комиссию для пересчета результатов ГИА.</w:t>
      </w:r>
      <w:r w:rsidRPr="00E723CA">
        <w:rPr>
          <w:rFonts w:ascii="Times New Roman" w:hAnsi="Times New Roman" w:cs="Times New Roman"/>
          <w:sz w:val="28"/>
          <w:szCs w:val="28"/>
        </w:rPr>
        <w:br/>
        <w:t>Для пересчета результатов ЕГЭ протокол Конфликтной комиссии автономного округа в течение двух календарных дней направляется РЦОИ в ФГБУ «Федеральный центр тестирования» (далее – ФЦТ). ФЦТ передает измененные по итогам пересчета результаты ЕГЭ в РЦОИ, которые в течение одного календарного дня представляет их для утверждения ГЭК (РГЭК).</w:t>
      </w:r>
      <w:r w:rsidRPr="00E723CA">
        <w:rPr>
          <w:rFonts w:ascii="Times New Roman" w:hAnsi="Times New Roman" w:cs="Times New Roman"/>
          <w:sz w:val="28"/>
          <w:szCs w:val="28"/>
        </w:rPr>
        <w:br/>
        <w:t xml:space="preserve">Конфликтная комиссия автономного округа рассматривает апелляцию </w:t>
      </w:r>
      <w:proofErr w:type="gramStart"/>
      <w:r w:rsidRPr="00E723CA">
        <w:rPr>
          <w:rFonts w:ascii="Times New Roman" w:hAnsi="Times New Roman" w:cs="Times New Roman"/>
          <w:sz w:val="28"/>
          <w:szCs w:val="28"/>
        </w:rPr>
        <w:t>о несогласии с выставленными баллами в течение четырех рабочих дней с момента ее поступления в Конфликтную комиссию</w:t>
      </w:r>
      <w:proofErr w:type="gramEnd"/>
      <w:r w:rsidRPr="00E723CA">
        <w:rPr>
          <w:rFonts w:ascii="Times New Roman" w:hAnsi="Times New Roman" w:cs="Times New Roman"/>
          <w:sz w:val="28"/>
          <w:szCs w:val="28"/>
        </w:rPr>
        <w:t xml:space="preserve"> автономного округа.</w:t>
      </w:r>
    </w:p>
    <w:sectPr w:rsidR="00E723CA" w:rsidRPr="00E7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3CA"/>
    <w:rsid w:val="00071421"/>
    <w:rsid w:val="00E7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3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3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ctec.ru/engine/download.php?id=43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1618</Words>
  <Characters>9223</Characters>
  <Application>Microsoft Office Word</Application>
  <DocSecurity>0</DocSecurity>
  <Lines>76</Lines>
  <Paragraphs>21</Paragraphs>
  <ScaleCrop>false</ScaleCrop>
  <Company/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2021-09-20T04:33:00Z</dcterms:created>
  <dcterms:modified xsi:type="dcterms:W3CDTF">2021-09-20T04:35:00Z</dcterms:modified>
</cp:coreProperties>
</file>