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1B" w:rsidRDefault="0051301F" w:rsidP="00356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CB232D0" wp14:editId="6B542C2D">
            <wp:simplePos x="0" y="0"/>
            <wp:positionH relativeFrom="column">
              <wp:posOffset>51435</wp:posOffset>
            </wp:positionH>
            <wp:positionV relativeFrom="paragraph">
              <wp:posOffset>-344170</wp:posOffset>
            </wp:positionV>
            <wp:extent cx="6365875" cy="9627870"/>
            <wp:effectExtent l="19050" t="19050" r="15875" b="11430"/>
            <wp:wrapSquare wrapText="bothSides"/>
            <wp:docPr id="9" name="Рисунок 9" descr="C:\Users\Учитель\Desktop\тиТулянЫ\факу  9  ру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тиТулянЫ\факу  9  рус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4" t="3410" r="7676" b="5524"/>
                    <a:stretch/>
                  </pic:blipFill>
                  <pic:spPr bwMode="auto">
                    <a:xfrm>
                      <a:off x="0" y="0"/>
                      <a:ext cx="6365875" cy="962787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1">
                          <a:lumMod val="9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11B" w:rsidRDefault="0035611B" w:rsidP="005130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442CF9" w:rsidRPr="0035611B" w:rsidRDefault="00442CF9" w:rsidP="005130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611B" w:rsidRPr="0035611B" w:rsidRDefault="0035611B" w:rsidP="00513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Цели филологического образования в школе значительны и разнообразны. Именно они определяют особую роль русского языка как предмета в ряду других гуманитарных наук. </w:t>
      </w:r>
      <w:proofErr w:type="gramStart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следует помнить не только на уроках, но и во внеурочной деятельности.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этап развития методики характери</w:t>
      </w:r>
      <w:r w:rsidRPr="0035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зуется тенденцией слияния обучения языку и речи в единое целое. Материалом для комплексного обу</w:t>
      </w:r>
      <w:r w:rsidRPr="0035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языку и речи может служить текст как ос</w:t>
      </w:r>
      <w:r w:rsidRPr="0035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новная дидактическая единица.</w:t>
      </w:r>
    </w:p>
    <w:p w:rsidR="0035611B" w:rsidRPr="0035611B" w:rsidRDefault="0035611B" w:rsidP="005130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настоящее время выпускник образовательного учреждения должен уметь самостоятельно добывать знания, воспринимать и оценивать получаемую информацию, уметь работать с текстом как источником научной, общественно-политической и деловой информации. К сожалению, как показывает практика, выпускники школ, как правило, не только не умеют анализировать текст, но и не могут изложить содержащуюся в нем информацию, сжать или развернуть текст, сделать выводы и обобщения. Это свидетельствует о </w:t>
      </w:r>
      <w:proofErr w:type="gramStart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недостаточной</w:t>
      </w:r>
      <w:proofErr w:type="gramEnd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интеллектуальных умений, ведь чтение – это интеллектуальная деятельность человека, направленная на понимание смысла текста. Одной из причин создавшейся ситуации является отсутствие достаточного количества уроков, отведенных на закрепление навыков работы с текстом. Этим и обусловлена актуальность выбранного направления в работе факультатива.</w:t>
      </w:r>
    </w:p>
    <w:p w:rsidR="0035611B" w:rsidRPr="0035611B" w:rsidRDefault="0035611B" w:rsidP="005130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последние годы форма итоговой аттестации выпускников 9 классов общеоб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разовательной школы претерпела существенные изменения. Новым элементом в контрольно-измерительных материалах являются задания по тексту, которые охва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тывают его содержание, типологию, структуру, элементарный лингвистический ана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лиз языковых явлений. Сближение форм и содержания заданий, использующихся в процессе итоговой аттестации выпускников основной школы, с формой и содержа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нием контрольно-измерительных материалов единого государственного экзамена фактически делает выпускной экзамен в 9 классе репетицией ЕГЭ по русскому язы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ку. Важнейшим этапом подготовки к итоговой аттестации как в 9 классе, так и в11 является комплексный анализ текста.</w:t>
      </w:r>
    </w:p>
    <w:p w:rsidR="0035611B" w:rsidRPr="0035611B" w:rsidRDefault="0035611B" w:rsidP="005130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 способствует подготовке учащихся к сдаче экзамена по русскому языку за курс основной школы.</w:t>
      </w:r>
    </w:p>
    <w:p w:rsidR="0035611B" w:rsidRPr="0035611B" w:rsidRDefault="0035611B" w:rsidP="005130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основу программы положен </w:t>
      </w:r>
      <w:proofErr w:type="spellStart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текстоцентрический</w:t>
      </w:r>
      <w:proofErr w:type="spellEnd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подход. Текст является источником информации, эталоном, средством организации деятельности ученика. Вокруг текста строится вся работа: она начинается с анализа текста - источника, затем путем его переработки создается новый текст.</w:t>
      </w:r>
    </w:p>
    <w:p w:rsidR="0035611B" w:rsidRPr="0035611B" w:rsidRDefault="0035611B" w:rsidP="005130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Основное содержание курса составляют знания о языке, литературных нормах, видах речевой деятельности, функциональных стилях русской речи, тексте. Значительное внимание в содержании программы уделено формированию практических навыков анализа текста, в составлении собственного текста.</w:t>
      </w:r>
    </w:p>
    <w:p w:rsidR="0035611B" w:rsidRPr="0035611B" w:rsidRDefault="0051301F" w:rsidP="005130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Факультативный курс «</w:t>
      </w:r>
      <w:r w:rsidR="0035611B"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Секреты тек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ста» рассчитан на 35 часов</w:t>
      </w:r>
      <w:r w:rsidR="0035611B"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год, 1 час в неделю.</w:t>
      </w:r>
    </w:p>
    <w:p w:rsidR="0035611B" w:rsidRPr="0035611B" w:rsidRDefault="0035611B" w:rsidP="00513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 факультативного курса: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теоретические: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освоение знаний о языке и речи: литературных нормах, видах речевой деятельности, функциональных стилях русской речи;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развивающие</w:t>
      </w:r>
      <w:proofErr w:type="gramEnd"/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способностей;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практические: 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высокой коммуникативной, языковой, лингвистической, эстетической, нравственной компетенции; повторение, обобщение и систематизация знаний учащихся о строении и языковых особенностях текста;</w:t>
      </w:r>
      <w:proofErr w:type="gramEnd"/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умением проводить лингвистический, стилистический анализ текста, определять авторскую позицию, выражать собственное мнение по заявленной проблеме, подбирать убедительные доказательства своей точки зрения; логично и образно излагать свои мысли, составлять связное высказывание; расширить и углубить знания школьников о стилистических возможностях языковых средств и изобразительн</w:t>
      </w:r>
      <w:proofErr w:type="gramStart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выразительных средствах языка, подготовить их к идейно- художественному анализу текста; подготовиться к итоговой аттестации;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воспитательные: 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сознательного отношения к языку как явлению культуры, основному средству общения; воспитание любви к слову, родному русскому языку;</w:t>
      </w:r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стремления к самостоятельной работе по приобретению знаний и умений в различных областях жизни.</w:t>
      </w:r>
    </w:p>
    <w:p w:rsidR="0035611B" w:rsidRPr="0035611B" w:rsidRDefault="0035611B" w:rsidP="00513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Применяемые технологии: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технология исследовательской деятельности учащихся;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технология проблемного обучения.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-информационные технологии</w:t>
      </w:r>
    </w:p>
    <w:p w:rsidR="0035611B" w:rsidRPr="0035611B" w:rsidRDefault="0035611B" w:rsidP="00513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деятельности учащихся</w:t>
      </w: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комплексный анализ текста;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составление плана (простого, сложного, цитатного) текста;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конспектирование (с помощью учителя и самостоятельно);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работа с дополнительными источниками (научн</w:t>
      </w:r>
      <w:proofErr w:type="gramStart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популярной литературой,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справочниками, словарями);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поиск и отбор материала;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подготовка докладов и сообщений;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собственного текста заданного типа речи и стиля.</w:t>
      </w:r>
    </w:p>
    <w:p w:rsidR="0035611B" w:rsidRPr="0035611B" w:rsidRDefault="0035611B" w:rsidP="00513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умения, которыми должны овладеть учащиеся: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использовать знание морфологии при выборе орфограмм,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применять синтаксические знания при решении пунктуационных задач.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различать функциональные стили русского литературного языка и функциональные разновидности национального русского языка,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оценивать языковые факты с точки зрения нормативности,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видеть эстетическую функцию языковых сре</w:t>
      </w:r>
      <w:proofErr w:type="gramStart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в с</w:t>
      </w:r>
      <w:proofErr w:type="gramEnd"/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оздании художественной формы произведения,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самостоятельно анализировать литературно-художественные произведения и их фрагменты,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61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выполнять элементарные исследовательские работы.</w:t>
      </w:r>
    </w:p>
    <w:p w:rsidR="0035611B" w:rsidRPr="0035611B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611B" w:rsidRPr="0035611B" w:rsidRDefault="0035611B" w:rsidP="00356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611B" w:rsidRPr="0035611B" w:rsidRDefault="0035611B" w:rsidP="003561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611B" w:rsidRPr="0035611B" w:rsidRDefault="0035611B" w:rsidP="00356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333333"/>
          <w:sz w:val="24"/>
          <w:szCs w:val="24"/>
          <w:lang w:eastAsia="ru-RU"/>
        </w:rPr>
      </w:pPr>
    </w:p>
    <w:p w:rsidR="0035611B" w:rsidRPr="0035611B" w:rsidRDefault="0035611B" w:rsidP="00356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333333"/>
          <w:sz w:val="24"/>
          <w:szCs w:val="24"/>
          <w:lang w:eastAsia="ru-RU"/>
        </w:rPr>
      </w:pPr>
    </w:p>
    <w:p w:rsidR="0035611B" w:rsidRPr="0035611B" w:rsidRDefault="0035611B" w:rsidP="00356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333333"/>
          <w:sz w:val="24"/>
          <w:szCs w:val="24"/>
          <w:lang w:eastAsia="ru-RU"/>
        </w:rPr>
      </w:pPr>
    </w:p>
    <w:p w:rsidR="0035611B" w:rsidRPr="0035611B" w:rsidRDefault="0035611B" w:rsidP="00356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333333"/>
          <w:sz w:val="24"/>
          <w:szCs w:val="24"/>
          <w:lang w:eastAsia="ru-RU"/>
        </w:rPr>
      </w:pPr>
    </w:p>
    <w:p w:rsidR="0035611B" w:rsidRDefault="0035611B" w:rsidP="0035611B">
      <w:pPr>
        <w:shd w:val="clear" w:color="auto" w:fill="FFFFFF"/>
        <w:spacing w:line="240" w:lineRule="auto"/>
        <w:rPr>
          <w:rFonts w:ascii="Calibri" w:eastAsia="Times New Roman" w:hAnsi="Calibri" w:cs="Tahoma"/>
          <w:b/>
          <w:bCs/>
          <w:color w:val="333333"/>
          <w:sz w:val="27"/>
          <w:szCs w:val="27"/>
          <w:lang w:eastAsia="ru-RU"/>
        </w:rPr>
      </w:pPr>
    </w:p>
    <w:p w:rsidR="0051301F" w:rsidRPr="00D81952" w:rsidRDefault="0051301F" w:rsidP="00D8195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 планирование</w:t>
      </w:r>
    </w:p>
    <w:tbl>
      <w:tblPr>
        <w:tblW w:w="10065" w:type="dxa"/>
        <w:tblInd w:w="-17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1939"/>
        <w:gridCol w:w="1842"/>
        <w:gridCol w:w="2127"/>
        <w:gridCol w:w="1701"/>
        <w:gridCol w:w="992"/>
        <w:gridCol w:w="992"/>
      </w:tblGrid>
      <w:tr w:rsidR="0051301F" w:rsidRPr="00D81952" w:rsidTr="00D81952">
        <w:tc>
          <w:tcPr>
            <w:tcW w:w="47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1301F" w:rsidRPr="00D81952" w:rsidRDefault="0051301F" w:rsidP="00D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Образовательный продукт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Должен знать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Должен уметь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01F" w:rsidRPr="00D81952" w:rsidRDefault="0051301F" w:rsidP="00D81952">
            <w:pPr>
              <w:tabs>
                <w:tab w:val="left" w:pos="14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51301F" w:rsidRPr="00D81952" w:rsidTr="00442CF9">
        <w:tc>
          <w:tcPr>
            <w:tcW w:w="47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1F" w:rsidRPr="00D81952" w:rsidRDefault="0051301F" w:rsidP="00D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51301F" w:rsidRPr="00D81952" w:rsidTr="00442CF9">
        <w:trPr>
          <w:trHeight w:val="1983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301F" w:rsidRPr="00D81952" w:rsidRDefault="0051301F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301F" w:rsidRPr="00D81952" w:rsidRDefault="0051301F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</w:t>
            </w:r>
            <w:proofErr w:type="spell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Абзац.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301F" w:rsidRPr="00D81952" w:rsidRDefault="0051301F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proofErr w:type="gram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конспект лекции. Практическая работа.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301F" w:rsidRPr="00D81952" w:rsidRDefault="0051301F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текста, определения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301F" w:rsidRPr="00D81952" w:rsidRDefault="0051301F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тему, </w:t>
            </w:r>
            <w:proofErr w:type="spell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текста, составлять план текста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1301F" w:rsidRPr="00D81952" w:rsidRDefault="0051301F" w:rsidP="00D81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01F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Стилевое единство текста. Научный стиль.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</w:t>
            </w:r>
            <w:proofErr w:type="gram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стиля речи, практическая работа с текстом.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обоснованную и доказательную характеристику текста научного стиля.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официальн</w:t>
            </w:r>
            <w:proofErr w:type="gram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делового стиля.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анализа официальн</w:t>
            </w:r>
            <w:proofErr w:type="gram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делового стиля, работа с текстом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официальн</w:t>
            </w:r>
            <w:proofErr w:type="gram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делового стиля, его разновидности.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текст данного стиля, уметь составлять заявление, расписку. Объявление.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публицистического стиля.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Таблица, анализ текста.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стилевые черты публицистического стиля.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Доказательно и последовательно охарактеризовать текст, анализировать текст самостоятельно.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Разговорный и литературный язык. Особенности разговорного </w:t>
            </w: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стиля.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Таблица, анализ текста.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разговорного и литературного языка. Особенности разговорного стиля </w:t>
            </w: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Анализировать текст разговорного стиля, видеть элементы разговорного </w:t>
            </w: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стиля в текстах других стилей речи.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стиля художественной литературы.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Таблица, анализ текста.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художественной речи.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 охарактеризовать текст, доказать принадлежность текста к данному стилю речи.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возможности языковых средств. Работа с текстом.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упражнений, работа со словарями</w:t>
            </w:r>
            <w:proofErr w:type="gram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самостоятельный поиск материала, подготовка сообщений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видеть в тексте указанные языковые средства, определять их роль.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языковых сре</w:t>
            </w:r>
            <w:proofErr w:type="gram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т</w:t>
            </w:r>
            <w:proofErr w:type="gram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видеть в тексте языковые средства, определять их роль.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</w:t>
            </w:r>
          </w:p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 разных стилей.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составления плана.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стилевую принадлежность текста, находить языковые средства и объяснять их роль.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словесного выражения: повествование, описание, рассуждение, их строение.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текстов.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типы словесного выражения.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типы словесного выражения.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изобразительн</w:t>
            </w:r>
            <w:proofErr w:type="gram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выразительные средства.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опорной таблицы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словесные средства изображения и выражения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в тексте тропы, определять их роль.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Тропы: эпитеты, метафоры, олицетворения, сравнения.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текстов.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словесные средства изображения и выражения.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тропы и их роль в тексте, создавать мини-тексты с использованием тропов.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фигуры: анафора, антитеза, градация, параллелизм, повторение, инверсия.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текстов.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текстов. Уметь находить в тексте стилистические фигуры, определять их роль, создавать мини-тексты с использованием стилистических фигур.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Звуковые изобразительн</w:t>
            </w:r>
            <w:proofErr w:type="gram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выразительные средства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примеров, анализ текстов.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подбирать примеры, производить анализ текстов.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и интонации в прозе и стихах. Анализ текстов.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ритмической организации стихотворений.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ритм и интонацию в тексте, их роль в содержании текста.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раскрываю секреты текста»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Самостоятельный анализ текста.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примеров, анализ текстов.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текст.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611B" w:rsidRPr="00D81952" w:rsidTr="00442CF9"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текста-рассуждения.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сочинения-рассуждения.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написать сочинение-рассуждение.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D81952" w:rsidRDefault="0035611B" w:rsidP="00D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611B" w:rsidRPr="00D81952" w:rsidTr="00442CF9">
        <w:tc>
          <w:tcPr>
            <w:tcW w:w="808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EF2301" w:rsidRDefault="00EF2301" w:rsidP="00356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35611B" w:rsidRPr="00EF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того</w:t>
            </w:r>
            <w:r w:rsidRPr="00EF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5611B" w:rsidRPr="00EF2301" w:rsidRDefault="0035611B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EF2301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35611B" w:rsidRPr="00D81952" w:rsidTr="0051301F">
        <w:tc>
          <w:tcPr>
            <w:tcW w:w="808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5611B" w:rsidRPr="00D81952" w:rsidRDefault="0035611B" w:rsidP="00356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1B" w:rsidRPr="00D81952" w:rsidRDefault="0051301F" w:rsidP="00D8195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51301F" w:rsidRPr="00D81952" w:rsidRDefault="0051301F" w:rsidP="0035611B">
      <w:pPr>
        <w:shd w:val="clear" w:color="auto" w:fill="FFFFFF"/>
        <w:spacing w:after="0" w:line="240" w:lineRule="auto"/>
        <w:rPr>
          <w:rFonts w:ascii="Calibri" w:eastAsia="Times New Roman" w:hAnsi="Calibri" w:cs="Tahoma"/>
          <w:b/>
          <w:bCs/>
          <w:color w:val="333333"/>
          <w:sz w:val="24"/>
          <w:szCs w:val="24"/>
          <w:lang w:eastAsia="ru-RU"/>
        </w:rPr>
      </w:pPr>
    </w:p>
    <w:p w:rsidR="00D81952" w:rsidRDefault="00D81952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1952" w:rsidRDefault="00D81952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1952" w:rsidRDefault="00D81952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1952" w:rsidRDefault="00D81952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11B" w:rsidRPr="00D81952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11B" w:rsidRPr="00D81952" w:rsidRDefault="0035611B" w:rsidP="0051301F">
      <w:pPr>
        <w:shd w:val="clear" w:color="auto" w:fill="FFFFFF"/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1.Текст. Основные признаки текста. </w:t>
      </w:r>
      <w:proofErr w:type="spell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Абзац. Способы связи между предложениями в тексте. Средства связи между предложениями в тексте. Смысловая и композиционная целостность текста. Средства выразительности в художественном тексте</w:t>
      </w:r>
    </w:p>
    <w:p w:rsidR="0035611B" w:rsidRPr="00D81952" w:rsidRDefault="0051301F" w:rsidP="0051301F">
      <w:pPr>
        <w:shd w:val="clear" w:color="auto" w:fill="FFFFFF"/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 текста. Стили речи (</w:t>
      </w:r>
      <w:r w:rsidR="0035611B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и книжный: научный, деловой, публицистический, художественный).</w:t>
      </w:r>
    </w:p>
    <w:p w:rsidR="0035611B" w:rsidRPr="00D81952" w:rsidRDefault="0035611B" w:rsidP="0051301F">
      <w:pPr>
        <w:shd w:val="clear" w:color="auto" w:fill="FFFFFF"/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Стилевое единство текста. Формирование и функционирование стилей русского языка.</w:t>
      </w:r>
    </w:p>
    <w:p w:rsidR="0035611B" w:rsidRPr="00D81952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Стилистические возможности языковых средств.</w:t>
      </w:r>
    </w:p>
    <w:p w:rsidR="0035611B" w:rsidRPr="00D81952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Многозначные слова. Омонимы, синонимы, антонимы, общеупотребительные и диалектные слова, заимствованные слова. Фразеология, крылатые слова. Фразеологизмы (сочетания и выражения). Происхождение фразеологизмов. Деление фразеологизмов по экспрессивно-эмоциональной окраске. Виды ошибок при использовании фразеологизмов. Лексическая и грамматическая синонимия.</w:t>
      </w:r>
    </w:p>
    <w:p w:rsidR="0035611B" w:rsidRPr="00D81952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Типы словесного выражения. Типы речи (повествование, описание, рассуждение). Стилистические разновидности описания, рассуждения и повествования.</w:t>
      </w:r>
    </w:p>
    <w:p w:rsidR="0035611B" w:rsidRPr="00D81952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Словесные изобразительн</w:t>
      </w:r>
      <w:proofErr w:type="gram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выразительные средства.</w:t>
      </w:r>
    </w:p>
    <w:p w:rsidR="0035611B" w:rsidRPr="00D81952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Тропы (метафора, эпитет, сравнение, гипербола, литота, олицетворение, перифраз, метонимия, ирония). Функции тропов в речи. </w:t>
      </w:r>
      <w:proofErr w:type="gram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 речи (антитеза, градация, инверсия, эллипсис, анафора, эпифора, композиционный стык, параллелизм, риторическое обращение, риторический вопрос, риторическое восклицание, бессоюзие, многосоюзие, инверсия, умолчание).</w:t>
      </w:r>
      <w:proofErr w:type="gramEnd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Звуковые изобразительн</w:t>
      </w:r>
      <w:proofErr w:type="gram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выразительные средства. Анализ художественных текстов.</w:t>
      </w:r>
    </w:p>
    <w:p w:rsidR="0035611B" w:rsidRPr="00D81952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и интонация в прозе и стихах.</w:t>
      </w:r>
    </w:p>
    <w:p w:rsidR="0035611B" w:rsidRPr="00D81952" w:rsidRDefault="0035611B" w:rsidP="005130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Анализ текста. Зачетная работа. Создание текста-рассуждения.</w:t>
      </w:r>
    </w:p>
    <w:p w:rsidR="0035611B" w:rsidRPr="00D81952" w:rsidRDefault="0035611B" w:rsidP="0035611B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333333"/>
          <w:sz w:val="24"/>
          <w:szCs w:val="24"/>
          <w:lang w:eastAsia="ru-RU"/>
        </w:rPr>
      </w:pPr>
    </w:p>
    <w:p w:rsidR="0035611B" w:rsidRPr="00D81952" w:rsidRDefault="0035611B" w:rsidP="0035611B">
      <w:pPr>
        <w:shd w:val="clear" w:color="auto" w:fill="FFFFFF"/>
        <w:spacing w:after="0" w:line="240" w:lineRule="auto"/>
        <w:ind w:left="42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</w:t>
      </w:r>
    </w:p>
    <w:p w:rsidR="0035611B" w:rsidRPr="00D81952" w:rsidRDefault="0035611B" w:rsidP="00356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</w:t>
      </w:r>
    </w:p>
    <w:p w:rsidR="0051301F" w:rsidRPr="00D81952" w:rsidRDefault="0051301F" w:rsidP="00356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611B" w:rsidRPr="00D81952" w:rsidRDefault="0035611B" w:rsidP="00D81952">
      <w:pPr>
        <w:pStyle w:val="a9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 В.И. Толковый словарь живого великорусского языка. - М., 1978-1980. Т. 1-4.</w:t>
      </w:r>
    </w:p>
    <w:p w:rsidR="0035611B" w:rsidRPr="00D81952" w:rsidRDefault="0035611B" w:rsidP="00D81952">
      <w:pPr>
        <w:pStyle w:val="a9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Дускаева</w:t>
      </w:r>
      <w:proofErr w:type="spellEnd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Л.Р., </w:t>
      </w:r>
      <w:proofErr w:type="spell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Протопопова</w:t>
      </w:r>
      <w:proofErr w:type="spellEnd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На пути к реч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евому мастерству. - Пермь.2018</w:t>
      </w:r>
    </w:p>
    <w:p w:rsidR="0035611B" w:rsidRPr="00D81952" w:rsidRDefault="0035611B" w:rsidP="00D81952">
      <w:pPr>
        <w:pStyle w:val="a9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Квятковский А.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Поэтический словарь. - М., 2019</w:t>
      </w: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11B" w:rsidRPr="00D81952" w:rsidRDefault="0035611B" w:rsidP="00D81952">
      <w:pPr>
        <w:pStyle w:val="a9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литерату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роведческих терминов. - М., 2018</w:t>
      </w: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. Чуковский К.И. живой как жизнь.</w:t>
      </w:r>
    </w:p>
    <w:p w:rsidR="0035611B" w:rsidRPr="00D81952" w:rsidRDefault="00D81952" w:rsidP="00D81952">
      <w:pPr>
        <w:pStyle w:val="a9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русском языке. - М., 2017</w:t>
      </w:r>
      <w:r w:rsidR="0035611B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11B" w:rsidRPr="00D81952" w:rsidRDefault="0035611B" w:rsidP="00D81952">
      <w:pPr>
        <w:pStyle w:val="a9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proofErr w:type="spellEnd"/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 в мире слов. - М., 2017</w:t>
      </w:r>
    </w:p>
    <w:p w:rsidR="0035611B" w:rsidRPr="00D81952" w:rsidRDefault="0035611B" w:rsidP="00D81952">
      <w:pPr>
        <w:pStyle w:val="a9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Энциклопедический словар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ь юного литературоведа</w:t>
      </w:r>
      <w:proofErr w:type="gramStart"/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2017</w:t>
      </w:r>
    </w:p>
    <w:p w:rsidR="0035611B" w:rsidRPr="00D81952" w:rsidRDefault="00D81952" w:rsidP="00D819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учителя </w:t>
      </w:r>
    </w:p>
    <w:p w:rsidR="0035611B" w:rsidRPr="00D81952" w:rsidRDefault="0035611B" w:rsidP="00D81952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Власенкова А.И., </w:t>
      </w:r>
      <w:proofErr w:type="spell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Рыбченкова</w:t>
      </w:r>
      <w:proofErr w:type="spellEnd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Русский язык. 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 Стили речи. М., 2019</w:t>
      </w:r>
    </w:p>
    <w:p w:rsidR="0035611B" w:rsidRPr="00D81952" w:rsidRDefault="0035611B" w:rsidP="00D81952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Никитина Н.Е. Р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усская речь. 8,9 класс. М., 2018</w:t>
      </w:r>
    </w:p>
    <w:p w:rsidR="0035611B" w:rsidRPr="00D81952" w:rsidRDefault="0035611B" w:rsidP="00D81952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язык в школе» 1998- 201</w:t>
      </w: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5611B" w:rsidRPr="00D81952" w:rsidRDefault="0035611B" w:rsidP="00D81952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текстов для проведения экзамена по русскому языку за курс основной школы. Авт.- составитель </w:t>
      </w:r>
      <w:proofErr w:type="spell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ыбченкова</w:t>
      </w:r>
      <w:proofErr w:type="spellEnd"/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6-е изд. М., 2019</w:t>
      </w:r>
    </w:p>
    <w:p w:rsidR="0035611B" w:rsidRPr="00D81952" w:rsidRDefault="0035611B" w:rsidP="00D81952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Паскевич Н.Я. Уроки мастеров слова. Крас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нодар, 2020</w:t>
      </w:r>
    </w:p>
    <w:p w:rsidR="0035611B" w:rsidRPr="00D81952" w:rsidRDefault="0035611B" w:rsidP="00D81952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Диденко С.А., Диденко Л.В. Готовимся к экзамену по русск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языку и литературе. М., 2019</w:t>
      </w:r>
    </w:p>
    <w:p w:rsidR="0035611B" w:rsidRPr="00D81952" w:rsidRDefault="0035611B" w:rsidP="00D81952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Брагина А.А. Синоним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ы в литературном языке. М., 2018</w:t>
      </w:r>
    </w:p>
    <w:p w:rsidR="0035611B" w:rsidRPr="00D81952" w:rsidRDefault="0035611B" w:rsidP="00D81952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Вартаньян</w:t>
      </w:r>
      <w:proofErr w:type="spellEnd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Путешествие в слова. М., 2017</w:t>
      </w:r>
    </w:p>
    <w:p w:rsidR="0035611B" w:rsidRPr="00D81952" w:rsidRDefault="0035611B" w:rsidP="00D81952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Педчак</w:t>
      </w:r>
      <w:proofErr w:type="spellEnd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Е.П. Русски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й язык. ЕГЭ. Ростов-на-Дону, 201</w:t>
      </w:r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5611B" w:rsidRPr="00D81952" w:rsidRDefault="0035611B" w:rsidP="00D81952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</w:t>
      </w:r>
      <w:proofErr w:type="spellEnd"/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Н.м</w:t>
      </w:r>
      <w:proofErr w:type="spellEnd"/>
      <w:r w:rsidR="00D81952" w:rsidRPr="00D8195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мире слов. М., 2019</w:t>
      </w:r>
    </w:p>
    <w:p w:rsidR="00D81952" w:rsidRPr="00D81952" w:rsidRDefault="00D81952" w:rsidP="00D819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11B" w:rsidRPr="00D81952" w:rsidRDefault="0035611B" w:rsidP="00D819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</w:t>
      </w:r>
      <w:proofErr w:type="gramStart"/>
      <w:r w:rsidRPr="00D8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D8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тематический план факультативного курса «Секреты текста»</w:t>
      </w:r>
      <w:r w:rsidR="00D81952" w:rsidRPr="00D8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4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D81952" w:rsidRPr="00D8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2020-2021</w:t>
      </w:r>
      <w:r w:rsidRPr="00D8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W w:w="1031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5"/>
        <w:gridCol w:w="5158"/>
        <w:gridCol w:w="1493"/>
        <w:gridCol w:w="1561"/>
        <w:gridCol w:w="1417"/>
      </w:tblGrid>
      <w:tr w:rsidR="00644616" w:rsidRPr="00D81952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442CF9" w:rsidRDefault="00644616" w:rsidP="0064461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442CF9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442CF9" w:rsidRDefault="00644616" w:rsidP="0035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 часов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644616" w:rsidRPr="00442CF9" w:rsidRDefault="00644616" w:rsidP="0035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(план)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644616" w:rsidRDefault="00644616" w:rsidP="0035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(факт)</w:t>
            </w:r>
          </w:p>
        </w:tc>
      </w:tr>
      <w:tr w:rsidR="00644616" w:rsidRPr="00D81952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D81952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D81952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</w:t>
            </w:r>
            <w:proofErr w:type="spellStart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D8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Абзац.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D81952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Практическая работа. Составление плана текста.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Стилевое единство текста. Научный стиль.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Комплексный анализ текста научно-популярного стиля.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Особенности официальн</w:t>
            </w:r>
            <w:proofErr w:type="gramStart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о-</w:t>
            </w:r>
            <w:proofErr w:type="gramEnd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делового стиля.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Практическая работа. Составление деловых бумаг: заявление, объявление, автобиография.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Особенности публицистического стиля.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Комплексный анализ текста публицистического стиля.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Разговорный и литературный язык. Особенности разговорного стиля.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Практическая работа. Разноаспектный анализ текста.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Особенности стиля художественной литературы.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Практическая работа. Разноаспектный анализ текста художественного стиля.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Стилистические возможности языковых средств.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Практическая работа. Разноаспектный анализ текста. Нахождение языковых средств.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Значение языковых сре</w:t>
            </w:r>
            <w:proofErr w:type="gramStart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дств в т</w:t>
            </w:r>
            <w:proofErr w:type="gramEnd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ексте.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Практическая работа. Разноаспектный анализ текста. Определение роли языковых средств.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Практикум.</w:t>
            </w:r>
          </w:p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Разноаспектный</w:t>
            </w:r>
            <w:proofErr w:type="gramEnd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нализ</w:t>
            </w:r>
            <w:proofErr w:type="spellEnd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текста.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Типы словесного выражения: повествование, описание, рассуждение, их строение.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Практическая работа. Анализ текстов различных типов.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Словесные изобразительн</w:t>
            </w:r>
            <w:proofErr w:type="gramStart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о-</w:t>
            </w:r>
            <w:proofErr w:type="gramEnd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выразительные средства.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Практическая работа. Разноаспектный анализ текста. Нахождение </w:t>
            </w: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изобразительно-выразительных средств.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22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Тропы: эпитеты, метафоры, олицетворения, сравнения.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Практическая работа. Мини-сочинение с использованием изобразительно-выразительных средств.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Стилистические фигуры: анафора, антитеза, градация, параллелизм, повторение, инверсия. Анализ текста.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Создание текста с использованием стилистических фигур речи.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Звуковые изобразительн</w:t>
            </w:r>
            <w:proofErr w:type="gramStart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о-</w:t>
            </w:r>
            <w:proofErr w:type="gramEnd"/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выразительные средства.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Практическая работа. Разноаспектный анализ текста.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Ритм и интонации в прозе и стихах.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Анализ прозаических и стихотворных текстов.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«Я раскрываю секреты текста». Анализ текста.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Зачётная работа. Комплексный анализ текста.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-33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Подготовка к написанию сочинения-рассуждения.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4616" w:rsidRPr="0035611B" w:rsidTr="00644616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34-35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4616" w:rsidRPr="0035611B" w:rsidRDefault="00644616" w:rsidP="0035611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Зачётная работа. Сочинение-рассуждение на лингвистическую тему.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Pr="0035611B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616" w:rsidRDefault="00644616" w:rsidP="0035611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2E0671" w:rsidRDefault="002E0671" w:rsidP="00D81952">
      <w:pPr>
        <w:spacing w:line="240" w:lineRule="auto"/>
      </w:pPr>
    </w:p>
    <w:sectPr w:rsidR="002E0671" w:rsidSect="0051301F">
      <w:footerReference w:type="default" r:id="rId9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84" w:rsidRDefault="00C67584" w:rsidP="0035611B">
      <w:pPr>
        <w:spacing w:after="0" w:line="240" w:lineRule="auto"/>
      </w:pPr>
      <w:r>
        <w:separator/>
      </w:r>
    </w:p>
  </w:endnote>
  <w:endnote w:type="continuationSeparator" w:id="0">
    <w:p w:rsidR="00C67584" w:rsidRDefault="00C67584" w:rsidP="0035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1B" w:rsidRDefault="0035611B">
    <w:pPr>
      <w:pStyle w:val="a7"/>
      <w:jc w:val="center"/>
    </w:pPr>
  </w:p>
  <w:p w:rsidR="0035611B" w:rsidRDefault="003561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84" w:rsidRDefault="00C67584" w:rsidP="0035611B">
      <w:pPr>
        <w:spacing w:after="0" w:line="240" w:lineRule="auto"/>
      </w:pPr>
      <w:r>
        <w:separator/>
      </w:r>
    </w:p>
  </w:footnote>
  <w:footnote w:type="continuationSeparator" w:id="0">
    <w:p w:rsidR="00C67584" w:rsidRDefault="00C67584" w:rsidP="0035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67"/>
    <w:multiLevelType w:val="multilevel"/>
    <w:tmpl w:val="8FB8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651B3"/>
    <w:multiLevelType w:val="multilevel"/>
    <w:tmpl w:val="1C5A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C7452"/>
    <w:multiLevelType w:val="multilevel"/>
    <w:tmpl w:val="5BC0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56C49"/>
    <w:multiLevelType w:val="hybridMultilevel"/>
    <w:tmpl w:val="19CE5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52C6D"/>
    <w:multiLevelType w:val="multilevel"/>
    <w:tmpl w:val="FC4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604A4"/>
    <w:multiLevelType w:val="multilevel"/>
    <w:tmpl w:val="5004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37002"/>
    <w:multiLevelType w:val="hybridMultilevel"/>
    <w:tmpl w:val="9B5E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20"/>
    <w:rsid w:val="000D7DF6"/>
    <w:rsid w:val="00252C9E"/>
    <w:rsid w:val="002E0671"/>
    <w:rsid w:val="0035611B"/>
    <w:rsid w:val="00442CF9"/>
    <w:rsid w:val="0044470E"/>
    <w:rsid w:val="004E3AC1"/>
    <w:rsid w:val="0051301F"/>
    <w:rsid w:val="00644616"/>
    <w:rsid w:val="009B77CF"/>
    <w:rsid w:val="00A238AC"/>
    <w:rsid w:val="00A86B30"/>
    <w:rsid w:val="00BA66C0"/>
    <w:rsid w:val="00C67584"/>
    <w:rsid w:val="00D81952"/>
    <w:rsid w:val="00EF2301"/>
    <w:rsid w:val="00F31CC3"/>
    <w:rsid w:val="00F6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1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6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611B"/>
  </w:style>
  <w:style w:type="paragraph" w:styleId="a7">
    <w:name w:val="footer"/>
    <w:basedOn w:val="a"/>
    <w:link w:val="a8"/>
    <w:uiPriority w:val="99"/>
    <w:unhideWhenUsed/>
    <w:rsid w:val="00356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611B"/>
  </w:style>
  <w:style w:type="paragraph" w:styleId="a9">
    <w:name w:val="List Paragraph"/>
    <w:basedOn w:val="a"/>
    <w:uiPriority w:val="34"/>
    <w:qFormat/>
    <w:rsid w:val="00D81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1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6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611B"/>
  </w:style>
  <w:style w:type="paragraph" w:styleId="a7">
    <w:name w:val="footer"/>
    <w:basedOn w:val="a"/>
    <w:link w:val="a8"/>
    <w:uiPriority w:val="99"/>
    <w:unhideWhenUsed/>
    <w:rsid w:val="00356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611B"/>
  </w:style>
  <w:style w:type="paragraph" w:styleId="a9">
    <w:name w:val="List Paragraph"/>
    <w:basedOn w:val="a"/>
    <w:uiPriority w:val="34"/>
    <w:qFormat/>
    <w:rsid w:val="00D81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44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0782">
                      <w:marLeft w:val="390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449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9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25734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1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54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1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2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9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8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3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45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479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9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11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324">
                              <w:marLeft w:val="0"/>
                              <w:marRight w:val="0"/>
                              <w:marTop w:val="57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45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4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6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531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00167791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5" w:color="DDDDDD"/>
                                                <w:left w:val="none" w:sz="0" w:space="0" w:color="DDDDDD"/>
                                                <w:bottom w:val="single" w:sz="6" w:space="8" w:color="DDDDDD"/>
                                                <w:right w:val="none" w:sz="0" w:space="0" w:color="DDDDDD"/>
                                              </w:divBdr>
                                            </w:div>
                                            <w:div w:id="87674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26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15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1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9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948920">
                              <w:marLeft w:val="0"/>
                              <w:marRight w:val="0"/>
                              <w:marTop w:val="57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05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6091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695082">
                              <w:marLeft w:val="0"/>
                              <w:marRight w:val="0"/>
                              <w:marTop w:val="570"/>
                              <w:marBottom w:val="450"/>
                              <w:divBdr>
                                <w:top w:val="single" w:sz="6" w:space="2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8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0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0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3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5" w:color="FFF3CE"/>
                                                    <w:left w:val="single" w:sz="6" w:space="31" w:color="FFF3CE"/>
                                                    <w:bottom w:val="single" w:sz="6" w:space="15" w:color="FFF3CE"/>
                                                    <w:right w:val="single" w:sz="6" w:space="15" w:color="FFF3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683512">
                              <w:marLeft w:val="0"/>
                              <w:marRight w:val="0"/>
                              <w:marTop w:val="570"/>
                              <w:marBottom w:val="450"/>
                              <w:divBdr>
                                <w:top w:val="single" w:sz="6" w:space="2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80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1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958927">
                              <w:marLeft w:val="0"/>
                              <w:marRight w:val="0"/>
                              <w:marTop w:val="570"/>
                              <w:marBottom w:val="450"/>
                              <w:divBdr>
                                <w:top w:val="single" w:sz="6" w:space="2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900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8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816908">
                              <w:marLeft w:val="0"/>
                              <w:marRight w:val="0"/>
                              <w:marTop w:val="570"/>
                              <w:marBottom w:val="450"/>
                              <w:divBdr>
                                <w:top w:val="single" w:sz="6" w:space="2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68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3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2020-08-27T05:38:00Z</cp:lastPrinted>
  <dcterms:created xsi:type="dcterms:W3CDTF">2020-08-27T05:32:00Z</dcterms:created>
  <dcterms:modified xsi:type="dcterms:W3CDTF">2021-01-09T05:04:00Z</dcterms:modified>
</cp:coreProperties>
</file>