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309" w:rsidRDefault="00951D82" w:rsidP="004B0722">
      <w:pPr>
        <w:pStyle w:val="a3"/>
        <w:spacing w:after="120"/>
        <w:ind w:left="0" w:right="5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BC6F13" wp14:editId="2C8AEC0C">
            <wp:extent cx="584962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286" w:rsidRDefault="007B0286" w:rsidP="004B0722">
      <w:pPr>
        <w:pStyle w:val="a3"/>
        <w:spacing w:after="120"/>
        <w:ind w:left="0" w:right="5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B0286" w:rsidRDefault="007B0286" w:rsidP="004B0722">
      <w:pPr>
        <w:pStyle w:val="a3"/>
        <w:spacing w:after="120"/>
        <w:ind w:left="0" w:right="5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51D82" w:rsidRDefault="00951D82" w:rsidP="004B0722">
      <w:pPr>
        <w:pStyle w:val="a3"/>
        <w:spacing w:after="120"/>
        <w:ind w:left="0" w:right="5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73F69" w:rsidRPr="004B0722" w:rsidRDefault="0049675B" w:rsidP="004B0722">
      <w:pPr>
        <w:pStyle w:val="a3"/>
        <w:spacing w:after="120"/>
        <w:ind w:left="0" w:right="5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1. </w:t>
      </w:r>
      <w:r w:rsidR="00C73F69"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>ПОЯСНИТЕЛЬНАЯ ЗАПИСКА</w:t>
      </w:r>
    </w:p>
    <w:p w:rsidR="00BC5CE9" w:rsidRPr="004B0722" w:rsidRDefault="00BC5CE9" w:rsidP="004B0722">
      <w:pPr>
        <w:spacing w:after="0"/>
        <w:ind w:firstLine="70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B07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Актуальность.</w:t>
      </w:r>
    </w:p>
    <w:p w:rsidR="00C73F69" w:rsidRPr="004B0722" w:rsidRDefault="00C73F69" w:rsidP="004B0722">
      <w:pPr>
        <w:spacing w:after="0"/>
        <w:ind w:firstLine="700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Требование организации системы профессиональной ориентации в общеобразовательном учреждении отражается в новых нормативных правовых актах в сфере образования. В частности, в федеральных государственных образовательных стандартах основного общего образования (далее-ФГОС</w:t>
      </w:r>
      <w:r w:rsidR="00BC5CE9" w:rsidRPr="004B07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ООО</w:t>
      </w:r>
      <w:r w:rsidRPr="004B07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к </w:t>
      </w:r>
      <w:r w:rsidRPr="004B07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личностным результатам</w:t>
      </w:r>
      <w:r w:rsidRPr="004B07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отнесена готовность и способность обучающихся к саморазвитию и личностному самоопределению, способность строить жизненные планы. Согласно ФГОС </w:t>
      </w:r>
      <w:r w:rsidR="00BC5CE9" w:rsidRPr="004B07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ООО </w:t>
      </w:r>
      <w:r w:rsidRPr="004B07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школьники должны иметь представления о рынке труда и требованиях, предъявляемых различными массовыми востребованными профессиями к подготовке и личным качествам будущего труженика… 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</w:t>
      </w:r>
      <w:r w:rsidRPr="004B07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воспитания и </w:t>
      </w:r>
      <w:proofErr w:type="gramStart"/>
      <w:r w:rsidRPr="004B07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социализации</w:t>
      </w:r>
      <w:proofErr w:type="gramEnd"/>
      <w:r w:rsidRPr="004B07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обучающихся</w:t>
      </w:r>
      <w:r w:rsidRPr="004B07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должна быть направлена на формирование готовности обучающихся к выбору направления своей профессиональной деятельности в соответствии с личными интересами, индивидуальными особенностями  и способностями, с учётом потребностей  рынка труда.</w:t>
      </w:r>
    </w:p>
    <w:p w:rsidR="00C73F69" w:rsidRPr="004B0722" w:rsidRDefault="00BC5CE9" w:rsidP="004B0722">
      <w:pPr>
        <w:spacing w:after="120"/>
        <w:ind w:firstLine="567"/>
        <w:jc w:val="both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ru-RU"/>
        </w:rPr>
        <w:t>П</w:t>
      </w:r>
      <w:r w:rsidR="00C73F69" w:rsidRPr="004B0722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ru-RU"/>
        </w:rPr>
        <w:t xml:space="preserve">рограмма курса </w:t>
      </w:r>
      <w:r w:rsidR="00C73F69" w:rsidRPr="004B0722">
        <w:rPr>
          <w:rFonts w:ascii="Times New Roman" w:eastAsia="Calibri" w:hAnsi="Times New Roman" w:cs="Times New Roman"/>
          <w:b/>
          <w:sz w:val="24"/>
          <w:szCs w:val="24"/>
        </w:rPr>
        <w:t>«Мой выбор - моё призвание»</w:t>
      </w:r>
      <w:r w:rsidR="00C73F69" w:rsidRPr="004B07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73F69"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рассматривается как важный элемент системы профессиональной ориентации школы, она продолжает развивать навыки самопознания и саморазвития, учитывая психологические особенности школьников данного возраста. Структура и содержание программы отражают позиции Г.В. </w:t>
      </w:r>
      <w:proofErr w:type="spellStart"/>
      <w:r w:rsidR="00C73F69"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Резапкиной</w:t>
      </w:r>
      <w:proofErr w:type="spellEnd"/>
      <w:r w:rsidR="00C73F69"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, С.Н. Чистяковой, Д. </w:t>
      </w:r>
      <w:proofErr w:type="spellStart"/>
      <w:r w:rsidR="00C73F69"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Парнова</w:t>
      </w:r>
      <w:proofErr w:type="spellEnd"/>
      <w:r w:rsidR="00C73F69"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 и других авторов по особенностям </w:t>
      </w:r>
      <w:proofErr w:type="spellStart"/>
      <w:r w:rsidR="00C73F69"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профориентационной</w:t>
      </w:r>
      <w:proofErr w:type="spellEnd"/>
      <w:r w:rsidR="00C73F69"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 работы в основной ступени школы. Акцент в программе сделан на: развитие способностей и личностных качеств обучающихся; </w:t>
      </w:r>
      <w:r w:rsidR="00C73F69"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навыков самостоятельного и осознанного принятия решения; расширение информационного поля о многообразии профессий на региональном рынке труда, о профессионально важных качествах человека</w:t>
      </w:r>
      <w:r w:rsidR="00C73F69"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.</w:t>
      </w:r>
    </w:p>
    <w:p w:rsidR="00BC5CE9" w:rsidRPr="004B0722" w:rsidRDefault="00BC5CE9" w:rsidP="004B0722">
      <w:pPr>
        <w:spacing w:after="120"/>
        <w:ind w:firstLine="567"/>
        <w:jc w:val="both"/>
        <w:rPr>
          <w:rFonts w:ascii="Times New Roman" w:eastAsia="Calibri" w:hAnsi="Times New Roman" w:cs="Times New Roman"/>
          <w:b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color w:val="0D0D0D"/>
          <w:sz w:val="24"/>
          <w:szCs w:val="24"/>
          <w:lang w:eastAsia="ru-RU"/>
        </w:rPr>
        <w:t>Направленность программы: социальная.</w:t>
      </w:r>
    </w:p>
    <w:p w:rsidR="00C73F69" w:rsidRPr="004B0722" w:rsidRDefault="00C73F69" w:rsidP="004B0722">
      <w:pPr>
        <w:spacing w:after="120"/>
        <w:ind w:firstLine="708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4B0722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Цель Программы:</w:t>
      </w:r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r w:rsidRPr="004B072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формировать у учащихся 8 класса готовность к выбору своего дальнейшего образовательного маршрута, навыки адекватной самооценки своих способностей и  целенаправленного саморазвития. </w:t>
      </w:r>
    </w:p>
    <w:p w:rsidR="00C73F69" w:rsidRPr="004B0722" w:rsidRDefault="00C73F69" w:rsidP="004B0722">
      <w:pPr>
        <w:spacing w:before="120" w:after="120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Задачи:</w:t>
      </w:r>
      <w:r w:rsidRPr="004B0722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</w:p>
    <w:p w:rsidR="00C73F69" w:rsidRPr="004B0722" w:rsidRDefault="00C73F69" w:rsidP="004B0722">
      <w:pPr>
        <w:spacing w:before="120"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Расширить  представления школьников о профессиях, в том числе, востребованных </w:t>
      </w:r>
      <w:proofErr w:type="gramStart"/>
      <w:r w:rsidRPr="004B0722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4B0722">
        <w:rPr>
          <w:rFonts w:ascii="Times New Roman" w:eastAsia="Calibri" w:hAnsi="Times New Roman" w:cs="Times New Roman"/>
          <w:sz w:val="24"/>
          <w:szCs w:val="24"/>
        </w:rPr>
        <w:t>Ханты-Мансийском</w:t>
      </w:r>
      <w:proofErr w:type="gramEnd"/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 автономном округе-Югре, </w:t>
      </w: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4B072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тенденциях развития регионального рынка труда.</w:t>
      </w:r>
    </w:p>
    <w:p w:rsidR="00C73F69" w:rsidRPr="004B0722" w:rsidRDefault="00C73F69" w:rsidP="004B0722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2. Научить школьников ориентироваться в информации о профессиях, соотносить свои способности и склонности с требованиями к подготовке и профессиональной деятельности, потребностью рынка труда и его изменениями. </w:t>
      </w:r>
    </w:p>
    <w:p w:rsidR="00C73F69" w:rsidRPr="004B0722" w:rsidRDefault="00C73F69" w:rsidP="004B072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</w:t>
      </w:r>
      <w:r w:rsidRPr="004B0722">
        <w:rPr>
          <w:rFonts w:ascii="Times New Roman" w:eastAsia="Calibri" w:hAnsi="Times New Roman" w:cs="Times New Roman"/>
          <w:sz w:val="24"/>
          <w:szCs w:val="24"/>
        </w:rPr>
        <w:t>Способствовать осознанию подростками своих возможностей и личностных особенностей, формированию у учащихся потребности в профессиональном  самоопределении в соответствии с интересами и способностями личности.</w:t>
      </w:r>
    </w:p>
    <w:p w:rsidR="00C73F69" w:rsidRPr="004B0722" w:rsidRDefault="00C73F69" w:rsidP="004B072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sz w:val="24"/>
          <w:szCs w:val="24"/>
        </w:rPr>
        <w:t>4.</w:t>
      </w: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Способствовать формированию навыков самостоятельного и осознанного принятия решения в построении дальнейшего образовательного маршрута с учетом сильных и слабых сторон своей личности, требований рынка труда.</w:t>
      </w:r>
    </w:p>
    <w:p w:rsidR="00C73F69" w:rsidRPr="004B0722" w:rsidRDefault="00C73F69" w:rsidP="004B072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Оказать адресную педагогическую помощь учащимся в самопознании,  формировании образа “Я”, личного профессионального плана. </w:t>
      </w:r>
    </w:p>
    <w:p w:rsidR="00C73F69" w:rsidRPr="004B0722" w:rsidRDefault="00C73F69" w:rsidP="004B0722">
      <w:pPr>
        <w:spacing w:after="24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6. Обеспечить в процессе реализации данного курса взаимодействие с учреждениями профессионального образования, предприятиями, центрами содействия занятости населения, учреждениями социальной сферы. </w:t>
      </w:r>
    </w:p>
    <w:p w:rsidR="00BC5CE9" w:rsidRPr="004B0722" w:rsidRDefault="00BC5CE9" w:rsidP="004B072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Отличительные особенности программы</w:t>
      </w:r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C5CE9" w:rsidRPr="004B0722" w:rsidRDefault="00BC5CE9" w:rsidP="004B0722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B0722">
        <w:rPr>
          <w:rFonts w:ascii="Times New Roman" w:eastAsia="Calibri" w:hAnsi="Times New Roman" w:cs="Times New Roman"/>
          <w:sz w:val="24"/>
          <w:szCs w:val="24"/>
        </w:rPr>
        <w:t>Программа</w:t>
      </w:r>
      <w:r w:rsidRPr="004B07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обеспечивает обязательный минимум </w:t>
      </w:r>
      <w:proofErr w:type="spellStart"/>
      <w:r w:rsidRPr="004B0722">
        <w:rPr>
          <w:rFonts w:ascii="Times New Roman" w:eastAsia="Calibri" w:hAnsi="Times New Roman" w:cs="Times New Roman"/>
          <w:color w:val="000000"/>
          <w:sz w:val="24"/>
          <w:szCs w:val="24"/>
        </w:rPr>
        <w:t>профориентационной</w:t>
      </w:r>
      <w:proofErr w:type="spellEnd"/>
      <w:r w:rsidRPr="004B07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работы со школьниками данной возрастной группы, разработанный </w:t>
      </w:r>
      <w:proofErr w:type="gramStart"/>
      <w:r w:rsidRPr="004B0722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proofErr w:type="gramEnd"/>
      <w:r w:rsidRPr="004B07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B0722">
        <w:rPr>
          <w:rFonts w:ascii="Times New Roman" w:eastAsia="Calibri" w:hAnsi="Times New Roman" w:cs="Times New Roman"/>
          <w:color w:val="000000"/>
          <w:sz w:val="24"/>
          <w:szCs w:val="24"/>
        </w:rPr>
        <w:t>Ханты-Мансийском</w:t>
      </w:r>
      <w:proofErr w:type="gramEnd"/>
      <w:r w:rsidRPr="004B07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автономном округе-Югре. </w:t>
      </w:r>
    </w:p>
    <w:p w:rsidR="00BC5CE9" w:rsidRPr="004B0722" w:rsidRDefault="00BC5CE9" w:rsidP="004B0722">
      <w:pPr>
        <w:spacing w:after="0"/>
        <w:ind w:firstLine="567"/>
        <w:jc w:val="both"/>
        <w:rPr>
          <w:rFonts w:ascii="Times New Roman" w:eastAsia="Calibri" w:hAnsi="Times New Roman" w:cs="Times New Roman"/>
          <w:color w:val="0C0C0C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Программа </w:t>
      </w:r>
      <w:proofErr w:type="spellStart"/>
      <w:r w:rsidRPr="004B0722">
        <w:rPr>
          <w:rFonts w:ascii="Times New Roman" w:eastAsia="Calibri" w:hAnsi="Times New Roman" w:cs="Times New Roman"/>
          <w:sz w:val="24"/>
          <w:szCs w:val="24"/>
        </w:rPr>
        <w:t>профориентационного</w:t>
      </w:r>
      <w:proofErr w:type="spellEnd"/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 курса «Мой выбор - моё призвание»</w:t>
      </w: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>, поможет учащимся сделать осознанный выбор после 9 класса - пойти получать профессиональное образование и</w:t>
      </w:r>
      <w:r w:rsidRPr="004B0722">
        <w:rPr>
          <w:rFonts w:ascii="Times New Roman" w:eastAsia="Calibri" w:hAnsi="Times New Roman" w:cs="Times New Roman"/>
          <w:color w:val="0C0C0C"/>
          <w:sz w:val="24"/>
          <w:szCs w:val="24"/>
          <w:lang w:eastAsia="ru-RU"/>
        </w:rPr>
        <w:t xml:space="preserve"> планировать дальнейшую  профессиональную карьеру или</w:t>
      </w:r>
      <w:r w:rsidRPr="004B0722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4B0722">
        <w:rPr>
          <w:rFonts w:ascii="Times New Roman" w:eastAsia="Calibri" w:hAnsi="Times New Roman" w:cs="Times New Roman"/>
          <w:color w:val="0C0C0C"/>
          <w:sz w:val="24"/>
          <w:szCs w:val="24"/>
          <w:lang w:eastAsia="ru-RU"/>
        </w:rPr>
        <w:t>продолжить обучение на старшей ступени школы по программам профильного уровня и составить план последующего профессионального образования.</w:t>
      </w:r>
    </w:p>
    <w:p w:rsidR="00BC5CE9" w:rsidRPr="004B0722" w:rsidRDefault="00BC5CE9" w:rsidP="004B072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 В программе предусмотрена работа по проведению психолого-педагогической диагностики (самодиагностики) обучающихся с целью выявления интересов и склонностей, особенностей интеллектуальной, эмоционально-волевой сферы, значимых для выбора профиля дальнейшего обучения и будущей профессии. Результаты диагностики не могут быть предметом всеобщего обсуждения, для </w:t>
      </w:r>
      <w:proofErr w:type="gramStart"/>
      <w:r w:rsidRPr="004B0722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 по итогам диагностики можно организовать индивидуальное консультирование психолога.</w:t>
      </w:r>
    </w:p>
    <w:p w:rsidR="00BC5CE9" w:rsidRPr="004B0722" w:rsidRDefault="00BC5CE9" w:rsidP="004B072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В связи с тем, что по данному курсу отсутствовала подготовка в 5-7 классах, отдельные компоненты программ предыдущих курсов включены в программу 8-го класса. </w:t>
      </w:r>
    </w:p>
    <w:p w:rsidR="00BC5CE9" w:rsidRPr="004B0722" w:rsidRDefault="00BC5CE9" w:rsidP="004B0722">
      <w:pPr>
        <w:spacing w:after="24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C5CE9" w:rsidRPr="004B0722" w:rsidRDefault="00BC5CE9" w:rsidP="004B0722">
      <w:pPr>
        <w:spacing w:after="24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Возраст детей, участвующих в реализации данной программы: </w:t>
      </w: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>13-14 лет (8 класс).</w:t>
      </w:r>
    </w:p>
    <w:p w:rsidR="00BC5CE9" w:rsidRPr="004B0722" w:rsidRDefault="00BC5CE9" w:rsidP="004B072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Сроки реализации программы</w:t>
      </w:r>
      <w:r w:rsidRPr="004B0722">
        <w:rPr>
          <w:rFonts w:ascii="Times New Roman" w:eastAsia="Calibri" w:hAnsi="Times New Roman" w:cs="Times New Roman"/>
          <w:sz w:val="24"/>
          <w:szCs w:val="24"/>
        </w:rPr>
        <w:t>:20</w:t>
      </w:r>
      <w:r w:rsidR="00951D82">
        <w:rPr>
          <w:rFonts w:ascii="Times New Roman" w:eastAsia="Calibri" w:hAnsi="Times New Roman" w:cs="Times New Roman"/>
          <w:sz w:val="24"/>
          <w:szCs w:val="24"/>
        </w:rPr>
        <w:t>20</w:t>
      </w:r>
      <w:r w:rsidRPr="004B0722">
        <w:rPr>
          <w:rFonts w:ascii="Times New Roman" w:eastAsia="Calibri" w:hAnsi="Times New Roman" w:cs="Times New Roman"/>
          <w:sz w:val="24"/>
          <w:szCs w:val="24"/>
        </w:rPr>
        <w:t>-202</w:t>
      </w:r>
      <w:r w:rsidR="00951D82">
        <w:rPr>
          <w:rFonts w:ascii="Times New Roman" w:eastAsia="Calibri" w:hAnsi="Times New Roman" w:cs="Times New Roman"/>
          <w:sz w:val="24"/>
          <w:szCs w:val="24"/>
        </w:rPr>
        <w:t>1</w:t>
      </w:r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 учебный год.</w:t>
      </w:r>
    </w:p>
    <w:p w:rsidR="00BC5CE9" w:rsidRPr="004B0722" w:rsidRDefault="00BC5CE9" w:rsidP="004B072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0722">
        <w:rPr>
          <w:rFonts w:ascii="Times New Roman" w:eastAsia="Calibri" w:hAnsi="Times New Roman" w:cs="Times New Roman"/>
          <w:sz w:val="24"/>
          <w:szCs w:val="24"/>
        </w:rPr>
        <w:t>Общий объем программы – 35 часов (1 час в неделю).</w:t>
      </w:r>
    </w:p>
    <w:p w:rsidR="00BC5CE9" w:rsidRPr="004B0722" w:rsidRDefault="00BC5CE9" w:rsidP="004B0722">
      <w:pPr>
        <w:spacing w:after="24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Формы и режим занятий</w:t>
      </w: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C010C" w:rsidRDefault="008C010C" w:rsidP="004B0722">
      <w:pPr>
        <w:spacing w:after="24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Программа реализуется через проведение факультативных занятий, 1 раз в неделю по утвержденному расписанию</w:t>
      </w:r>
      <w:r w:rsidR="00951D8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951D82"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Продолжительность занятия 45 минут.  </w:t>
      </w:r>
    </w:p>
    <w:p w:rsidR="00951D82" w:rsidRPr="004B0722" w:rsidRDefault="00951D82" w:rsidP="004B0722">
      <w:pPr>
        <w:spacing w:after="24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На основании Положения об организации внеурочной деятельности в НРМОБУ «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Чеускинская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СОШ» (утв. 13.08.2020г. №336-0) при наличии риска заражения новой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короновирусной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инфекцией допускается «</w:t>
      </w:r>
      <w:r>
        <w:rPr>
          <w:rFonts w:ascii="Times New Roman" w:hAnsi="Times New Roman" w:cs="Times New Roman"/>
          <w:sz w:val="24"/>
          <w:szCs w:val="24"/>
        </w:rPr>
        <w:t>освоение программ внеурочной деятельности без создания угрозы для жизни и здоровья обучающихся, в том числе через дистанционно-очный формат обучения, организованный с соблюдением гигиенических требований к организации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».</w:t>
      </w:r>
    </w:p>
    <w:p w:rsidR="00442413" w:rsidRPr="004B0722" w:rsidRDefault="008C010C" w:rsidP="00951D82">
      <w:pPr>
        <w:spacing w:after="24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C5CE9" w:rsidRPr="004B0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Планируемые результаты и способы определения их результативности</w:t>
      </w: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bCs/>
          <w:color w:val="0D0D0D"/>
          <w:sz w:val="24"/>
          <w:szCs w:val="24"/>
          <w:lang w:eastAsia="ru-RU"/>
        </w:rPr>
        <w:t xml:space="preserve">Личностные, </w:t>
      </w:r>
      <w:proofErr w:type="spellStart"/>
      <w:r w:rsidRPr="004B0722">
        <w:rPr>
          <w:rFonts w:ascii="Times New Roman" w:eastAsia="Calibri" w:hAnsi="Times New Roman" w:cs="Times New Roman"/>
          <w:b/>
          <w:bCs/>
          <w:color w:val="0D0D0D"/>
          <w:sz w:val="24"/>
          <w:szCs w:val="24"/>
          <w:lang w:eastAsia="ru-RU"/>
        </w:rPr>
        <w:t>метапредметные</w:t>
      </w:r>
      <w:proofErr w:type="spellEnd"/>
      <w:r w:rsidRPr="004B0722">
        <w:rPr>
          <w:rFonts w:ascii="Times New Roman" w:eastAsia="Calibri" w:hAnsi="Times New Roman" w:cs="Times New Roman"/>
          <w:b/>
          <w:bCs/>
          <w:color w:val="0D0D0D"/>
          <w:sz w:val="24"/>
          <w:szCs w:val="24"/>
          <w:lang w:eastAsia="ru-RU"/>
        </w:rPr>
        <w:t xml:space="preserve"> и предметные результаты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i/>
          <w:iCs/>
          <w:color w:val="0D0D0D"/>
          <w:sz w:val="24"/>
          <w:szCs w:val="24"/>
          <w:lang w:eastAsia="ru-RU"/>
        </w:rPr>
        <w:t>Личностные: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1) личностное и профессиональное самоопределение </w:t>
      </w:r>
      <w:proofErr w:type="gramStart"/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обучающихся</w:t>
      </w:r>
      <w:proofErr w:type="gramEnd"/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2)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</w:t>
      </w: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lastRenderedPageBreak/>
        <w:t>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3) овладение начальными навыками адаптации в динамично изменяющемся и развивающемся мире;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4) формирование личностного смысла учения;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5)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6) развитие доброжелательности и эмоционально-нравственной отзывчивости, понимания и сопереживания чувствам других людей;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7) развитие навыков сотрудничества </w:t>
      </w:r>
      <w:proofErr w:type="gramStart"/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со</w:t>
      </w:r>
      <w:proofErr w:type="gramEnd"/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proofErr w:type="spellStart"/>
      <w:r w:rsidRPr="004B0722">
        <w:rPr>
          <w:rFonts w:ascii="Times New Roman" w:eastAsia="Calibri" w:hAnsi="Times New Roman" w:cs="Times New Roman"/>
          <w:i/>
          <w:iCs/>
          <w:color w:val="0D0D0D"/>
          <w:sz w:val="24"/>
          <w:szCs w:val="24"/>
          <w:lang w:eastAsia="ru-RU"/>
        </w:rPr>
        <w:t>Метапредметные</w:t>
      </w:r>
      <w:proofErr w:type="spellEnd"/>
      <w:r w:rsidRPr="004B0722">
        <w:rPr>
          <w:rFonts w:ascii="Times New Roman" w:eastAsia="Calibri" w:hAnsi="Times New Roman" w:cs="Times New Roman"/>
          <w:i/>
          <w:iCs/>
          <w:color w:val="0D0D0D"/>
          <w:sz w:val="24"/>
          <w:szCs w:val="24"/>
          <w:lang w:eastAsia="ru-RU"/>
        </w:rPr>
        <w:t>: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i/>
          <w:iCs/>
          <w:color w:val="0D0D0D"/>
          <w:sz w:val="24"/>
          <w:szCs w:val="24"/>
          <w:lang w:eastAsia="ru-RU"/>
        </w:rPr>
        <w:t>Познавательные УУД: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использование знаково-символистических средств (схема, условные обозначения);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выстраивание речевого высказывания в устной и письменной форме;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установление причинно-следственных связей.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i/>
          <w:iCs/>
          <w:color w:val="0D0D0D"/>
          <w:sz w:val="24"/>
          <w:szCs w:val="24"/>
          <w:lang w:eastAsia="ru-RU"/>
        </w:rPr>
        <w:t>Коммуникативные УУД: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proofErr w:type="gramStart"/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допуск возможности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  <w:proofErr w:type="gramEnd"/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умение находить выход из проблемных ситуаций, связанных с выбором дальнейшего профессионального образования.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умение договариваться и приходить к общему решению в совместной деятельности, в том числе в ситуации столкновения интересов;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планирование учебного сотрудничества со сверстниками и взрослыми;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- умение взаимодействовать </w:t>
      </w:r>
      <w:proofErr w:type="gramStart"/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со</w:t>
      </w:r>
      <w:proofErr w:type="gramEnd"/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 взрослыми и со сверстниками в учебной деятельности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- </w:t>
      </w:r>
      <w:proofErr w:type="gramStart"/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контроль за</w:t>
      </w:r>
      <w:proofErr w:type="gramEnd"/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 результатами своих действий и действий партнера;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понимание эмоционального состояния окружающих и действие с учетом их интересов.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i/>
          <w:iCs/>
          <w:color w:val="0D0D0D"/>
          <w:sz w:val="24"/>
          <w:szCs w:val="24"/>
          <w:lang w:eastAsia="ru-RU"/>
        </w:rPr>
        <w:t>Регулятивные УУД: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</w:t>
      </w:r>
      <w:r w:rsidRPr="004B0722">
        <w:rPr>
          <w:rFonts w:ascii="Times New Roman" w:eastAsia="Calibri" w:hAnsi="Times New Roman" w:cs="Times New Roman"/>
          <w:i/>
          <w:iCs/>
          <w:color w:val="0D0D0D"/>
          <w:sz w:val="24"/>
          <w:szCs w:val="24"/>
          <w:lang w:eastAsia="ru-RU"/>
        </w:rPr>
        <w:t> </w:t>
      </w: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оценивание своих индивидуальных возможностей в соответствии с избираемой деятельностью;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планирование своего действия в соответствии с поставленной задачей и условиями ее реализации, в том числе во внутреннем плане;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- умение контролировать процесс и результаты своей деятельности, включая осуществление предвосхищающего контроля в сотрудничестве </w:t>
      </w:r>
      <w:proofErr w:type="gramStart"/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со</w:t>
      </w:r>
      <w:proofErr w:type="gramEnd"/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 xml:space="preserve"> взрослым и сверстниками;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внесение необходимых корректив в действие после его завершения на основе его оценки и учета характера сделанных ошибок;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умение адекватно воспринимать оценку взрослого и сверстников;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умение различать объективную трудность задачи и субъективную сложность;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i/>
          <w:iCs/>
          <w:color w:val="0D0D0D"/>
          <w:sz w:val="24"/>
          <w:szCs w:val="24"/>
          <w:lang w:eastAsia="ru-RU"/>
        </w:rPr>
        <w:t>Личностные УУД: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положительное отношение к себе и своей деятельности;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доброжелательность по отношению к окружающим;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способность к самооценке на основе критерия успешности деятельности;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lastRenderedPageBreak/>
        <w:t>- целеустремленность и настойчивость в достижении целей;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умение быть готовым к преодолению трудностей,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умение искать способы разрешения трудностей.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i/>
          <w:iCs/>
          <w:color w:val="0D0D0D"/>
          <w:sz w:val="24"/>
          <w:szCs w:val="24"/>
          <w:lang w:eastAsia="ru-RU"/>
        </w:rPr>
        <w:t>Предметные результаты: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знания о требованиях современного общества к профессиональной деятельности человека, о рынке профессионального труда и образовательных услуг;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знания о возможностях получения профессионального образования;</w:t>
      </w:r>
    </w:p>
    <w:p w:rsidR="00442413" w:rsidRPr="004B0722" w:rsidRDefault="00442413" w:rsidP="004B0722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>- знания о психологических основах принятия решения о выборе дальнейшего профессионального пути.</w:t>
      </w:r>
    </w:p>
    <w:p w:rsidR="00BC5CE9" w:rsidRPr="004B0722" w:rsidRDefault="00BC5CE9" w:rsidP="004B0722">
      <w:pPr>
        <w:spacing w:after="24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Формы подведения итогов реализации программы</w:t>
      </w:r>
    </w:p>
    <w:p w:rsidR="008C010C" w:rsidRPr="004B0722" w:rsidRDefault="008C010C" w:rsidP="004B0722">
      <w:pPr>
        <w:tabs>
          <w:tab w:val="num" w:pos="525"/>
        </w:tabs>
        <w:spacing w:after="120"/>
        <w:jc w:val="both"/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ab/>
      </w:r>
      <w:r w:rsidRPr="004B0722">
        <w:rPr>
          <w:rFonts w:ascii="Times New Roman" w:eastAsia="Calibri" w:hAnsi="Times New Roman" w:cs="Times New Roman"/>
          <w:color w:val="0D0D0D"/>
          <w:sz w:val="24"/>
          <w:szCs w:val="24"/>
          <w:lang w:eastAsia="ru-RU"/>
        </w:rPr>
        <w:tab/>
        <w:t>Результативность освоения школьниками данной программы можно выявить при помощи рефлексии, которую проводить желательно после заключительного занятия. Рефлексия проводится посредством индивидуального письменного опроса учащихся.</w:t>
      </w:r>
    </w:p>
    <w:p w:rsidR="008C010C" w:rsidRPr="004B0722" w:rsidRDefault="008C010C" w:rsidP="004B0722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Рефлексия</w:t>
      </w: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является своеобразным показателем активности обучающегося в его осмыслении полученной информации о профессиях, о себе, о возможностях получения профессионального образования. По завершению занятий в 8 классе проводится рефлексия, которая станет своеобразным подведением итогов в получении школьниками </w:t>
      </w:r>
      <w:proofErr w:type="spellStart"/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знаний и навыков самопознания. Примерное содержание анкет.</w:t>
      </w:r>
    </w:p>
    <w:p w:rsidR="008C010C" w:rsidRPr="004B0722" w:rsidRDefault="008C010C" w:rsidP="004B0722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>АНКЕТА (8 класс)</w:t>
      </w:r>
    </w:p>
    <w:p w:rsidR="008C010C" w:rsidRPr="004B0722" w:rsidRDefault="008C010C" w:rsidP="004B0722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>1. Что я узнал о себе в процессе изучения данного курса___________________________  _____________________________________________________________________________ _____________________________________________________________________________ _____________________________________________________________________________</w:t>
      </w:r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C010C" w:rsidRPr="004B0722" w:rsidRDefault="008C010C" w:rsidP="004B0722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>2. Что новое я узнал о профессиях (каких) в процессе изучения данного курса _____________________________________________________________________________  _____________________________________________________________________________ _____________________________________________________________________________</w:t>
      </w:r>
    </w:p>
    <w:p w:rsidR="008C010C" w:rsidRPr="004B0722" w:rsidRDefault="008C010C" w:rsidP="004B0722">
      <w:pPr>
        <w:spacing w:after="12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____________________________________________________________________________</w:t>
      </w:r>
    </w:p>
    <w:p w:rsidR="008C010C" w:rsidRPr="004B0722" w:rsidRDefault="008C010C" w:rsidP="004B0722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3. Какое занятие было самым интересным и полезным? </w:t>
      </w:r>
    </w:p>
    <w:p w:rsidR="008C010C" w:rsidRPr="004B0722" w:rsidRDefault="008C010C" w:rsidP="004B0722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B0722">
        <w:rPr>
          <w:rFonts w:ascii="Times New Roman" w:eastAsia="Calibri" w:hAnsi="Times New Roman" w:cs="Times New Roman"/>
          <w:bCs/>
          <w:sz w:val="24"/>
          <w:szCs w:val="24"/>
        </w:rPr>
        <w:t>профориентационная</w:t>
      </w:r>
      <w:proofErr w:type="spellEnd"/>
      <w:r w:rsidRPr="004B0722">
        <w:rPr>
          <w:rFonts w:ascii="Times New Roman" w:eastAsia="Calibri" w:hAnsi="Times New Roman" w:cs="Times New Roman"/>
          <w:bCs/>
          <w:sz w:val="24"/>
          <w:szCs w:val="24"/>
        </w:rPr>
        <w:t xml:space="preserve"> игра -____________________________________________________, экскурсия ___________________________________________________________________,</w:t>
      </w: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4B0722">
        <w:rPr>
          <w:rFonts w:ascii="Times New Roman" w:eastAsia="Calibri" w:hAnsi="Times New Roman" w:cs="Times New Roman"/>
          <w:bCs/>
          <w:sz w:val="24"/>
          <w:szCs w:val="24"/>
        </w:rPr>
        <w:t>встреча с ____________________________________________________________________, диагностика __________________________________________________________________,     что ещё ______________________________________________________________________</w:t>
      </w:r>
    </w:p>
    <w:p w:rsidR="008C010C" w:rsidRPr="004B0722" w:rsidRDefault="008C010C" w:rsidP="004B0722">
      <w:pPr>
        <w:spacing w:after="12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4. Что мне не понравилось в процессе изучения данного курса ____________________ </w:t>
      </w:r>
    </w:p>
    <w:p w:rsidR="008C010C" w:rsidRPr="004B0722" w:rsidRDefault="008C010C" w:rsidP="004B0722">
      <w:pPr>
        <w:spacing w:after="12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_____________________________________________________________________________</w:t>
      </w:r>
    </w:p>
    <w:p w:rsidR="008C010C" w:rsidRPr="004B0722" w:rsidRDefault="008C010C" w:rsidP="004B0722">
      <w:pPr>
        <w:spacing w:after="12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____________________________________________________________________________</w:t>
      </w:r>
    </w:p>
    <w:p w:rsidR="008C010C" w:rsidRPr="004B0722" w:rsidRDefault="008C010C" w:rsidP="004B0722">
      <w:pPr>
        <w:spacing w:after="12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>5.</w:t>
      </w:r>
      <w:r w:rsidRPr="004B072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4B072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Мне пригодятся полученные знания о (указать,   в какой ситуации могут пригодиться)</w:t>
      </w: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_______________________________________________________________________ </w:t>
      </w: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_____________________________________________________________________________</w:t>
      </w:r>
    </w:p>
    <w:p w:rsidR="008C010C" w:rsidRPr="004B0722" w:rsidRDefault="008C010C" w:rsidP="004B0722">
      <w:pPr>
        <w:pBdr>
          <w:bottom w:val="single" w:sz="12" w:space="1" w:color="auto"/>
        </w:pBd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6. Мои пожелания по данному </w:t>
      </w:r>
      <w:proofErr w:type="spellStart"/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>профориентационному</w:t>
      </w:r>
      <w:proofErr w:type="spellEnd"/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курсу _____________________</w:t>
      </w:r>
    </w:p>
    <w:p w:rsidR="008C010C" w:rsidRPr="004B0722" w:rsidRDefault="008C010C" w:rsidP="004B0722">
      <w:pPr>
        <w:pBdr>
          <w:bottom w:val="single" w:sz="12" w:space="1" w:color="auto"/>
        </w:pBdr>
        <w:spacing w:after="12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C010C" w:rsidRPr="004B0722" w:rsidRDefault="008C010C" w:rsidP="004B0722">
      <w:pPr>
        <w:spacing w:after="12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>_____________________________________________________________________________</w:t>
      </w:r>
    </w:p>
    <w:p w:rsidR="00C73F69" w:rsidRDefault="00C73F69" w:rsidP="004B0722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C0C0C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0C0C0C"/>
          <w:sz w:val="24"/>
          <w:szCs w:val="24"/>
          <w:lang w:eastAsia="ru-RU"/>
        </w:rPr>
        <w:t>.</w:t>
      </w:r>
      <w:r w:rsidR="008C010C" w:rsidRPr="004B0722">
        <w:rPr>
          <w:rFonts w:ascii="Times New Roman" w:eastAsia="Calibri" w:hAnsi="Times New Roman" w:cs="Times New Roman"/>
          <w:b/>
          <w:color w:val="0C0C0C"/>
          <w:sz w:val="24"/>
          <w:szCs w:val="24"/>
          <w:lang w:eastAsia="ru-RU"/>
        </w:rPr>
        <w:t>2. УЧЕБНО-ТЕМАТИЧЕСКИЙ ПЛАН ПРОГРАММЫ</w:t>
      </w:r>
    </w:p>
    <w:p w:rsidR="00951D82" w:rsidRPr="00951D82" w:rsidRDefault="00951D82" w:rsidP="00951D82">
      <w:pPr>
        <w:keepNext/>
        <w:keepLines/>
        <w:widowControl w:val="0"/>
        <w:spacing w:after="398" w:line="310" w:lineRule="exact"/>
        <w:ind w:right="8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7901"/>
        <w:gridCol w:w="1138"/>
      </w:tblGrid>
      <w:tr w:rsidR="00951D82" w:rsidRPr="00951D82" w:rsidTr="00951D82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5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5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Тема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66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5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Кол-во</w:t>
            </w:r>
          </w:p>
        </w:tc>
      </w:tr>
      <w:tr w:rsidR="00951D82" w:rsidRPr="00951D82" w:rsidTr="00951D82">
        <w:tblPrEx>
          <w:tblCellMar>
            <w:top w:w="0" w:type="dxa"/>
            <w:bottom w:w="0" w:type="dxa"/>
          </w:tblCellMar>
        </w:tblPrEx>
        <w:trPr>
          <w:trHeight w:hRule="exact" w:val="629"/>
          <w:jc w:val="center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95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</w:t>
            </w:r>
            <w:proofErr w:type="gramEnd"/>
            <w:r w:rsidRPr="0095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/п</w:t>
            </w:r>
          </w:p>
        </w:tc>
        <w:tc>
          <w:tcPr>
            <w:tcW w:w="7901" w:type="dxa"/>
            <w:tcBorders>
              <w:left w:val="single" w:sz="4" w:space="0" w:color="auto"/>
            </w:tcBorders>
            <w:shd w:val="clear" w:color="auto" w:fill="FFFFFF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5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часов</w:t>
            </w:r>
          </w:p>
        </w:tc>
      </w:tr>
      <w:tr w:rsidR="00951D82" w:rsidRPr="00951D82" w:rsidTr="00951D82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5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51D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Раздел 1. </w:t>
            </w:r>
            <w:r w:rsidRPr="0095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Мир профессий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5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</w:tr>
      <w:tr w:rsidR="00951D82" w:rsidRPr="00951D82" w:rsidTr="00951D82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5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51D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Раздел 2. </w:t>
            </w:r>
            <w:r w:rsidRPr="0095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Профессиональные интересы и склонности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5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951D82" w:rsidRPr="00951D82" w:rsidTr="00951D82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5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51D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Раздел 3. </w:t>
            </w:r>
            <w:proofErr w:type="spellStart"/>
            <w:r w:rsidRPr="0095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Профессиограмма</w:t>
            </w:r>
            <w:proofErr w:type="spellEnd"/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5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</w:tr>
      <w:tr w:rsidR="00951D82" w:rsidRPr="00951D82" w:rsidTr="00951D82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8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51D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4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51D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Раздел 4. </w:t>
            </w:r>
            <w:r w:rsidRPr="0095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Выбор профессии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8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51D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 w:bidi="ru-RU"/>
              </w:rPr>
              <w:t>10</w:t>
            </w:r>
          </w:p>
        </w:tc>
      </w:tr>
      <w:tr w:rsidR="00951D82" w:rsidRPr="00951D82" w:rsidTr="00951D82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5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51D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Раздел 5. </w:t>
            </w:r>
            <w:r w:rsidRPr="0095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Рабочие профессии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5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951D82" w:rsidRPr="00951D82" w:rsidTr="00951D82">
        <w:tblPrEx>
          <w:tblCellMar>
            <w:top w:w="0" w:type="dxa"/>
            <w:bottom w:w="0" w:type="dxa"/>
          </w:tblCellMar>
        </w:tblPrEx>
        <w:trPr>
          <w:trHeight w:hRule="exact" w:val="53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5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7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51D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Раздел 6. </w:t>
            </w:r>
            <w:r w:rsidRPr="00951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Где учиться?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1D82" w:rsidRPr="00951D82" w:rsidRDefault="00951D82" w:rsidP="00951D82">
            <w:pPr>
              <w:framePr w:w="9586" w:wrap="notBeside" w:vAnchor="text" w:hAnchor="text" w:xAlign="center" w:y="1"/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</w:tr>
    </w:tbl>
    <w:p w:rsidR="00951D82" w:rsidRPr="00951D82" w:rsidRDefault="00951D82" w:rsidP="00951D82">
      <w:pPr>
        <w:framePr w:w="9586" w:wrap="notBeside" w:vAnchor="text" w:hAnchor="text" w:xAlign="center" w:y="1"/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951D82" w:rsidRPr="004B0722" w:rsidRDefault="00951D82" w:rsidP="004B0722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C0C0C"/>
          <w:sz w:val="24"/>
          <w:szCs w:val="24"/>
          <w:lang w:eastAsia="ru-RU"/>
        </w:rPr>
      </w:pPr>
    </w:p>
    <w:p w:rsidR="008C010C" w:rsidRPr="004B0722" w:rsidRDefault="008C010C" w:rsidP="004B0722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C0C0C"/>
          <w:sz w:val="24"/>
          <w:szCs w:val="24"/>
          <w:lang w:eastAsia="ru-RU"/>
        </w:rPr>
      </w:pPr>
    </w:p>
    <w:p w:rsidR="00C73F69" w:rsidRPr="004B0722" w:rsidRDefault="00C73F69" w:rsidP="004B0722">
      <w:pPr>
        <w:spacing w:after="12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  </w:t>
      </w:r>
      <w:r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="00A23252" w:rsidRPr="00A232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</w:t>
      </w:r>
      <w:r w:rsidR="008C010C" w:rsidRPr="00A2325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  <w:r w:rsidR="008C010C" w:rsidRPr="004B072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B0722">
        <w:rPr>
          <w:rFonts w:ascii="Times New Roman" w:eastAsia="Calibri" w:hAnsi="Times New Roman" w:cs="Times New Roman"/>
          <w:b/>
          <w:bCs/>
          <w:sz w:val="24"/>
          <w:szCs w:val="24"/>
        </w:rPr>
        <w:t>СОДЕРЖАНИЕ ПРОГРАММЫ</w:t>
      </w:r>
    </w:p>
    <w:p w:rsidR="00A23252" w:rsidRPr="00A23252" w:rsidRDefault="00A23252" w:rsidP="00A23252">
      <w:pPr>
        <w:pStyle w:val="21"/>
        <w:keepNext/>
        <w:keepLines/>
        <w:numPr>
          <w:ilvl w:val="0"/>
          <w:numId w:val="11"/>
        </w:numPr>
        <w:shd w:val="clear" w:color="auto" w:fill="auto"/>
        <w:tabs>
          <w:tab w:val="left" w:pos="1546"/>
        </w:tabs>
        <w:spacing w:before="0" w:line="276" w:lineRule="auto"/>
        <w:ind w:firstLine="840"/>
        <w:rPr>
          <w:sz w:val="26"/>
          <w:szCs w:val="26"/>
        </w:rPr>
      </w:pPr>
      <w:bookmarkStart w:id="0" w:name="bookmark6"/>
      <w:r w:rsidRPr="00A23252">
        <w:rPr>
          <w:color w:val="000000"/>
          <w:sz w:val="26"/>
          <w:szCs w:val="26"/>
          <w:lang w:eastAsia="ru-RU" w:bidi="ru-RU"/>
        </w:rPr>
        <w:t>Раздел:</w:t>
      </w:r>
      <w:bookmarkEnd w:id="0"/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8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1. Введение. Знакомство. Мир профессий - 1 час</w:t>
      </w:r>
    </w:p>
    <w:p w:rsidR="00A23252" w:rsidRPr="00A23252" w:rsidRDefault="00A23252" w:rsidP="00A23252">
      <w:pPr>
        <w:spacing w:after="0"/>
        <w:ind w:firstLine="8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Предмет и задачи курса. Важность выбора профессии в жизни человека. Понятие и построение личного профессионального плана. Основные теоретические сведения.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8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2. Мои личные профессиональные планы - 1 час</w:t>
      </w:r>
    </w:p>
    <w:p w:rsidR="00A23252" w:rsidRPr="00A23252" w:rsidRDefault="00A23252" w:rsidP="00A23252">
      <w:pPr>
        <w:spacing w:after="0"/>
        <w:ind w:firstLine="8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Роль профессионального самоопределения в жизни человека. Понятие и построение личного профессионального плана.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8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3. Ценностные ориентации - 1 час</w:t>
      </w:r>
    </w:p>
    <w:p w:rsidR="00A23252" w:rsidRPr="00A23252" w:rsidRDefault="00A23252" w:rsidP="00A23252">
      <w:pPr>
        <w:spacing w:after="0"/>
        <w:ind w:firstLine="8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Основные теоретические сведения. Изучение понятий «Ценность», «Профессиональная ориентация». </w:t>
      </w:r>
      <w:r w:rsidRPr="00A23252">
        <w:rPr>
          <w:rStyle w:val="22"/>
          <w:rFonts w:eastAsiaTheme="minorHAnsi"/>
          <w:sz w:val="26"/>
          <w:szCs w:val="26"/>
        </w:rPr>
        <w:t>Внутренний мир человека и возможности его самопознания. Что такое психодиагностика, как она помогает в выборе профессии.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8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4. Самооценка и уровень притязаний - 1 час</w:t>
      </w:r>
    </w:p>
    <w:p w:rsidR="00A23252" w:rsidRDefault="00A23252" w:rsidP="00A23252">
      <w:pPr>
        <w:spacing w:after="0"/>
        <w:ind w:firstLine="840"/>
        <w:jc w:val="both"/>
        <w:rPr>
          <w:rStyle w:val="22"/>
          <w:rFonts w:eastAsiaTheme="minorHAnsi"/>
          <w:sz w:val="26"/>
          <w:szCs w:val="26"/>
        </w:rPr>
      </w:pPr>
      <w:r w:rsidRPr="00A23252">
        <w:rPr>
          <w:rStyle w:val="22"/>
          <w:rFonts w:eastAsiaTheme="minorHAnsi"/>
          <w:sz w:val="26"/>
          <w:szCs w:val="26"/>
        </w:rPr>
        <w:t xml:space="preserve">Знакомство и просмотр фильма ВВС «Человеческие возможности». Аналитическая беседа с учащимися по увиденному материалу. Общее представление о самооценке, памяти, ее видах, процессах. Роль памяти в различных видах профессиональной деятельности. Знакомство с приемами запоминания и возможностями развития памяти. Выполнение упражнений на развитие памяти, </w:t>
      </w:r>
      <w:r w:rsidRPr="00A23252">
        <w:rPr>
          <w:rStyle w:val="22"/>
          <w:rFonts w:eastAsiaTheme="minorHAnsi"/>
          <w:sz w:val="26"/>
          <w:szCs w:val="26"/>
        </w:rPr>
        <w:lastRenderedPageBreak/>
        <w:t>разучивание стихотворений и их воспроизводство на уроке (конкурс - «Кто лучше запоминает?»).</w:t>
      </w:r>
    </w:p>
    <w:p w:rsidR="00A23252" w:rsidRDefault="00A23252" w:rsidP="00A23252">
      <w:pPr>
        <w:spacing w:after="0" w:line="240" w:lineRule="auto"/>
      </w:pPr>
      <w:r>
        <w:rPr>
          <w:rStyle w:val="a8"/>
          <w:rFonts w:eastAsiaTheme="minorHAnsi"/>
        </w:rPr>
        <w:t xml:space="preserve">           </w:t>
      </w:r>
      <w:r>
        <w:rPr>
          <w:rStyle w:val="a8"/>
          <w:rFonts w:eastAsiaTheme="minorHAnsi"/>
        </w:rPr>
        <w:t>Тема 5. Интересы и склонности в выборе профессии - 1 час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Профессиональное самоопределение. Склонности и интересы в профессиональном выборе («хочу»). Основные теоретические сведения Понятия «склонности», «интересы». Выявление собственных интересов и склонностей в профессиональной сфере.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6. Классификация профессий по Климову - 1 час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Мир профессий Классификация профессий. Формула профессии. Понятие </w:t>
      </w:r>
      <w:proofErr w:type="spellStart"/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профессиограммы</w:t>
      </w:r>
      <w:proofErr w:type="spellEnd"/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 Основные теоретические сведения Классификация профессий. Цели труда. Орудия труда. Классификация профессий по </w:t>
      </w:r>
      <w:proofErr w:type="spellStart"/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Е.А.Климову</w:t>
      </w:r>
      <w:proofErr w:type="spellEnd"/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. Формула профессии. Работа с таблицей </w:t>
      </w:r>
      <w:proofErr w:type="spellStart"/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Е.А.Климова</w:t>
      </w:r>
      <w:proofErr w:type="spellEnd"/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. </w:t>
      </w:r>
      <w:proofErr w:type="spellStart"/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Профессиограмма</w:t>
      </w:r>
      <w:proofErr w:type="spellEnd"/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7.Отвечаем на вопросник Климова - 1 час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Характеристика профессий типа «Человек - человек». Основные теоретические сведения Характеристика профессий типа «человек-человек». Подтипы профессий типа «человек-человек». Понятие «профессионально важные качества».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ПВК профессий типа «человек-человек». Анализ характеристик профессий различных подтипов типа «человек-человек».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Характеристика профессий типа «Человек - техника» Основные теоретические сведения Характеристика профессий типа «человек-техника» ПВК профессий типа «человек-техника». Анализ характеристик профессий различных подтипов типа «челове</w:t>
      </w:r>
      <w:proofErr w:type="gramStart"/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к-</w:t>
      </w:r>
      <w:proofErr w:type="gramEnd"/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 техника».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Характеристика профессий типа «Человек - знаковая система». Основные теоретические сведения Характеристика профессий типа «человек - знаковая система» ПВК профессий типа «человек - знаковая система». Анализ характеристик профессий различных подтипов типа «человек - знаковая система».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Характеристика профессий типа «Человек - природа». Основные теоретические сведения Характеристика профессий типа «человек-природа» ПВК профессий типа «человек-природа». Анализ характеристик профессий различных подтипов типа «челове</w:t>
      </w:r>
      <w:proofErr w:type="gramStart"/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к-</w:t>
      </w:r>
      <w:proofErr w:type="gramEnd"/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 природа».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Характеристика профессий типа «Человек - художественный образ». Основные теоретические сведения Характеристика профессий типа «человек - художественный образ» ПВК профессий типа «человек - художественный образ ». Анализ характеристик профессий различных подтипов типа «челове</w:t>
      </w:r>
      <w:proofErr w:type="gramStart"/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к-</w:t>
      </w:r>
      <w:proofErr w:type="gramEnd"/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 художественный образ».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 xml:space="preserve">Тема 8. Концепция индивидуальности </w:t>
      </w:r>
      <w:proofErr w:type="spellStart"/>
      <w:r w:rsidRPr="00A23252">
        <w:rPr>
          <w:color w:val="000000"/>
          <w:sz w:val="26"/>
          <w:szCs w:val="26"/>
          <w:lang w:eastAsia="ru-RU" w:bidi="ru-RU"/>
        </w:rPr>
        <w:t>Голланда</w:t>
      </w:r>
      <w:proofErr w:type="spellEnd"/>
      <w:r w:rsidRPr="00A23252">
        <w:rPr>
          <w:color w:val="000000"/>
          <w:sz w:val="26"/>
          <w:szCs w:val="26"/>
          <w:lang w:eastAsia="ru-RU" w:bidi="ru-RU"/>
        </w:rPr>
        <w:t xml:space="preserve"> - 1 час.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Самооценка, ее роль в жизни. Основные теоретические сведения. Сформировать у учащихся представления о самооценке, ее важности в различных сферах жизни человека (общение, здоровье, профессиональный выбор).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9. Правила выбора профессии - 1 час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Возможности личности в профессиональной деятельности («могу»). Специальные способности. Профпригодность. Понятие компенсации способностей. </w:t>
      </w: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lastRenderedPageBreak/>
        <w:t>Основные теоретические сведения. Понятия «специальные способности», «профессиональная пригодность», «компенсация способностей». Виды профессиональной пригодности, их сущность. Рынок труда. Потребности рынка труда в кадрах («надо»). Основные теоретические сведения Понятия «рынок труда», «работодатель», «работник», «социальный заказ». Потребности рынка труда в кадрах («надо»). Компоненты и субъекты рынка труда. Анализ регионального рынка труда. Выявление наиболее востребованных профессий.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10. Ошибки и затруднения при выборе профессии - 1 час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Style w:val="22"/>
          <w:rFonts w:eastAsiaTheme="minorHAnsi"/>
          <w:sz w:val="26"/>
          <w:szCs w:val="26"/>
        </w:rPr>
        <w:t>Просмотр видеоролика «Типичные ошибки». Аналитическая беседа с учащимися после просмотра. Составление памятки «Не допустим ошибок при выборе профессии!».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Выбор профессии на основе самооценки и анализа составляющих «хочу» - «могу» - «надо». Основные теоретические сведения Взаимосвязь содержания «хочу» - «могу» - «надо» и их роль в оптимальном выборе профессии. Необходимость соотнесения своих желаний («хочу») со своими способностями и возможностями («могу») и требованиями рынка труда («надо»).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11. Профессии моих родных. Кем работают мои родители?- 1 час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Пресс-конференция с родителями и учителями школы по теме, составление учащимися в группах памятки «Профессии в моей семье».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 xml:space="preserve">Тема 12. Схема анализа профессий, разработанная Н.С. </w:t>
      </w:r>
      <w:proofErr w:type="spellStart"/>
      <w:r w:rsidRPr="00A23252">
        <w:rPr>
          <w:color w:val="000000"/>
          <w:sz w:val="26"/>
          <w:szCs w:val="26"/>
          <w:lang w:eastAsia="ru-RU" w:bidi="ru-RU"/>
        </w:rPr>
        <w:t>Пряжниковым</w:t>
      </w:r>
      <w:proofErr w:type="spellEnd"/>
      <w:r w:rsidRPr="00A23252">
        <w:rPr>
          <w:color w:val="000000"/>
          <w:sz w:val="26"/>
          <w:szCs w:val="26"/>
          <w:lang w:eastAsia="ru-RU" w:bidi="ru-RU"/>
        </w:rPr>
        <w:t xml:space="preserve"> - 1 час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Парная работа учащихся по классификации профессий по предмету труда, по целям труда, по орудиям труда, по условиям труда. Знакомство с </w:t>
      </w:r>
      <w:proofErr w:type="spellStart"/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профессиограммами</w:t>
      </w:r>
      <w:proofErr w:type="spellEnd"/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 xml:space="preserve">Тема 13. Что такое </w:t>
      </w:r>
      <w:proofErr w:type="spellStart"/>
      <w:r w:rsidRPr="00A23252">
        <w:rPr>
          <w:color w:val="000000"/>
          <w:sz w:val="26"/>
          <w:szCs w:val="26"/>
          <w:lang w:eastAsia="ru-RU" w:bidi="ru-RU"/>
        </w:rPr>
        <w:t>профессиограмма</w:t>
      </w:r>
      <w:proofErr w:type="spellEnd"/>
      <w:r w:rsidRPr="00A23252">
        <w:rPr>
          <w:color w:val="000000"/>
          <w:sz w:val="26"/>
          <w:szCs w:val="26"/>
          <w:lang w:eastAsia="ru-RU" w:bidi="ru-RU"/>
        </w:rPr>
        <w:t>?</w:t>
      </w:r>
    </w:p>
    <w:p w:rsidR="00A23252" w:rsidRPr="00A23252" w:rsidRDefault="00A23252" w:rsidP="00A23252">
      <w:pPr>
        <w:spacing w:after="0"/>
        <w:ind w:firstLine="110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Типы профессий. Матрица выбора профессий Основные теоретические сведения Типы профессий. Ведущий предмет труда каждого типа профессий. Матрица выбора профессии. Выявление профессиональных предпочтений учащихся.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14. В каких учебных заведениях можно получить профессию?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Изучение интернет-сайтов с ведущими </w:t>
      </w:r>
      <w:proofErr w:type="spellStart"/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ссузами</w:t>
      </w:r>
      <w:proofErr w:type="spellEnd"/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 xml:space="preserve"> и вузами Санкт-Петербурга. Составление списка ранжированных вузов по степени привлекательности в конкретной деятельности.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15. На работу устраиваемся по правилам.</w:t>
      </w:r>
    </w:p>
    <w:p w:rsidR="00A23252" w:rsidRDefault="00A23252" w:rsidP="00A23252">
      <w:pPr>
        <w:spacing w:after="0"/>
        <w:ind w:firstLine="740"/>
        <w:jc w:val="both"/>
        <w:rPr>
          <w:rStyle w:val="22"/>
          <w:rFonts w:eastAsiaTheme="minorHAnsi"/>
          <w:sz w:val="26"/>
          <w:szCs w:val="26"/>
        </w:rPr>
      </w:pPr>
      <w:r w:rsidRPr="00A23252">
        <w:rPr>
          <w:rStyle w:val="22"/>
          <w:rFonts w:eastAsiaTheme="minorHAnsi"/>
          <w:sz w:val="26"/>
          <w:szCs w:val="26"/>
        </w:rPr>
        <w:t xml:space="preserve">Деловая игра «Приём на работу» Проведение викторины на знание и выбор профессии. Составление </w:t>
      </w:r>
      <w:proofErr w:type="spellStart"/>
      <w:r w:rsidRPr="00A23252">
        <w:rPr>
          <w:rStyle w:val="22"/>
          <w:rFonts w:eastAsiaTheme="minorHAnsi"/>
          <w:sz w:val="26"/>
          <w:szCs w:val="26"/>
        </w:rPr>
        <w:t>синквейна</w:t>
      </w:r>
      <w:proofErr w:type="spellEnd"/>
      <w:r w:rsidRPr="00A23252">
        <w:rPr>
          <w:rStyle w:val="22"/>
          <w:rFonts w:eastAsiaTheme="minorHAnsi"/>
          <w:sz w:val="26"/>
          <w:szCs w:val="26"/>
        </w:rPr>
        <w:t xml:space="preserve"> учащимися на тему «Моя любимая профессия».</w:t>
      </w:r>
    </w:p>
    <w:p w:rsidR="00A23252" w:rsidRPr="00A23252" w:rsidRDefault="00A23252" w:rsidP="00A2325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            </w:t>
      </w:r>
      <w:r w:rsidRPr="00A232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Тема 16. «Секреты» выбора профессии («хочу», «могу», «надо»).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Мотивационные факторы выбора профессии. Ошибки при выборе профессии. Рекомендации по выбору профессии. Основные теоретические сведения Мотивационные факторы выбора профессии. Ошибки при выборе профессии. Рекомендации по выбору профессии.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17. Сочинение - рассуждение « Самая нужная профессия» - 1 час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Style w:val="22"/>
          <w:rFonts w:eastAsiaTheme="minorHAnsi"/>
          <w:sz w:val="26"/>
          <w:szCs w:val="26"/>
        </w:rPr>
        <w:lastRenderedPageBreak/>
        <w:t>Приглашение и беседа с врачом-педиатром и библиотекарем. Конструктивный диалог учащихся с приглашенными гостями, возможность более глубокого погружения в данные профессии учащимися, возможность задать интересующие детей вопросы и получить на них профессиональные ответы.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18. Как готовить себя к будущей профессии? - 1 час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Современный рынок труда и его требования к профессионалу. Основные теоретические сведения Перспективы изменения мира профессий. Развивающие процедуры. Деловая игра «Малое предприятие». Практическая работа. Определение изменений состава профессий на одном из предприятий за последние пять лет.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19. Исследование « Необычная творческая профессия» - 1 час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Style w:val="22"/>
          <w:rFonts w:eastAsiaTheme="minorHAnsi"/>
          <w:sz w:val="26"/>
          <w:szCs w:val="26"/>
        </w:rPr>
        <w:t>Какие творческие профессии существуют в нашем городе. Где учатся художники, актёры, журналисты. От чего зависит выбор профессии? Что такое темперамент? Опросник.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Style w:val="22"/>
          <w:rFonts w:eastAsiaTheme="minorHAnsi"/>
          <w:sz w:val="26"/>
          <w:szCs w:val="26"/>
        </w:rPr>
        <w:t>Знакомство с биографиями людей успешной карьеры: Гейтс Билл, Дисней Уолт, Шанель Коко, Федоров Святослав Николаевич. Выбор будущей профессиональной сферы. Известные люди региона.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20. Исследование современных профессий « ... - это призвание!» - 1 час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Style w:val="22"/>
          <w:rFonts w:eastAsiaTheme="minorHAnsi"/>
          <w:sz w:val="26"/>
          <w:szCs w:val="26"/>
        </w:rPr>
        <w:t>«Я - это...». Выявление самооценки и планирование своего будущего.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Style w:val="22"/>
          <w:rFonts w:eastAsiaTheme="minorHAnsi"/>
          <w:sz w:val="26"/>
          <w:szCs w:val="26"/>
        </w:rPr>
        <w:t>«Выбираю»: выбор профессии на основе самооценки и анализа составляющих «хочу» - «могу» - «надо». Подготовка учащимися проекта «Я бы смог стать</w:t>
      </w:r>
      <w:proofErr w:type="gramStart"/>
      <w:r w:rsidRPr="00A23252">
        <w:rPr>
          <w:rStyle w:val="22"/>
          <w:rFonts w:eastAsiaTheme="minorHAnsi"/>
          <w:sz w:val="26"/>
          <w:szCs w:val="26"/>
        </w:rPr>
        <w:t>.».</w:t>
      </w:r>
      <w:proofErr w:type="gramEnd"/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21. Рабочие профессии и карьера - 1 час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Понятие карьеры. Виды карьеры. Основные теоретические сведения Построение карьеры по вертикали и горизонтали. Понятие должности. Необходимость постоянного самообразования и профессионального совершенствования. Построение и обоснование учащимися вариантов будущей карьеры. Профессиональный рост. Основные теоретические сведения Должность. Внутренняя и внешняя оценка карьеры.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22. Жизненно важная профессия.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Style w:val="22"/>
          <w:rFonts w:eastAsiaTheme="minorHAnsi"/>
          <w:sz w:val="26"/>
          <w:szCs w:val="26"/>
        </w:rPr>
        <w:t>Факторы здоровья при выборе профессии. Медицинские противопоказания при выборе профессии. «Анкета здоровья». Приглашение и беседа со школьной медицинской сестрой.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Виды профессий правоохранительных органов: полиция. Встреча с представителями правоохранительных органов, беседа, интервью. Просмотр видео фрагментов из кинофильмов о работе правоохранительных органов.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24. Встреча с интересной личностью.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Style w:val="22"/>
          <w:rFonts w:eastAsiaTheme="minorHAnsi"/>
          <w:sz w:val="26"/>
          <w:szCs w:val="26"/>
        </w:rPr>
        <w:t>Организация встречи и беседы с выпускниками школы. Беседа и рассказ о том, какие профессии они освоили, кем они сейчас работают, где учились.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25. Великие личности нашей страны и путь их становления.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Style w:val="22"/>
          <w:rFonts w:eastAsiaTheme="minorHAnsi"/>
          <w:sz w:val="26"/>
          <w:szCs w:val="26"/>
        </w:rPr>
        <w:t>Психологический портрет великой личности. Ролевая игра “Встреча через 10 лет”.</w:t>
      </w:r>
    </w:p>
    <w:p w:rsidR="00A23252" w:rsidRPr="00A23252" w:rsidRDefault="00A23252" w:rsidP="00A23252">
      <w:pPr>
        <w:pStyle w:val="30"/>
        <w:shd w:val="clear" w:color="auto" w:fill="auto"/>
        <w:tabs>
          <w:tab w:val="left" w:leader="dot" w:pos="2995"/>
        </w:tabs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 xml:space="preserve">Тема 26. Творческий конкурс сочинений «Мои родители хотят, чтобы я </w:t>
      </w:r>
      <w:r w:rsidRPr="00A23252">
        <w:rPr>
          <w:color w:val="000000"/>
          <w:sz w:val="26"/>
          <w:szCs w:val="26"/>
          <w:lang w:eastAsia="ru-RU" w:bidi="ru-RU"/>
        </w:rPr>
        <w:lastRenderedPageBreak/>
        <w:t xml:space="preserve">был похож </w:t>
      </w:r>
      <w:proofErr w:type="gramStart"/>
      <w:r w:rsidRPr="00A23252">
        <w:rPr>
          <w:color w:val="000000"/>
          <w:sz w:val="26"/>
          <w:szCs w:val="26"/>
          <w:lang w:eastAsia="ru-RU" w:bidi="ru-RU"/>
        </w:rPr>
        <w:t>на</w:t>
      </w:r>
      <w:proofErr w:type="gramEnd"/>
      <w:r w:rsidRPr="00A23252">
        <w:rPr>
          <w:color w:val="000000"/>
          <w:sz w:val="26"/>
          <w:szCs w:val="26"/>
          <w:lang w:eastAsia="ru-RU" w:bidi="ru-RU"/>
        </w:rPr>
        <w:t>....и работал</w:t>
      </w:r>
      <w:r w:rsidRPr="00A23252">
        <w:rPr>
          <w:color w:val="000000"/>
          <w:sz w:val="26"/>
          <w:szCs w:val="26"/>
          <w:lang w:eastAsia="ru-RU" w:bidi="ru-RU"/>
        </w:rPr>
        <w:tab/>
        <w:t>»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Style w:val="22"/>
          <w:rFonts w:eastAsiaTheme="minorHAnsi"/>
          <w:sz w:val="26"/>
          <w:szCs w:val="26"/>
        </w:rPr>
        <w:t>Планирование карьеры. Цепочка ближних и дальних целей. Пути и средства достижения целей. Внешние и внутренние условия достижения целей. Запасные варианты, пути их достижения. Как получить хорошую работу в современной России.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27. Игра: «Если бы я был президентом</w:t>
      </w:r>
      <w:proofErr w:type="gramStart"/>
      <w:r w:rsidRPr="00A23252">
        <w:rPr>
          <w:color w:val="000000"/>
          <w:sz w:val="26"/>
          <w:szCs w:val="26"/>
          <w:lang w:eastAsia="ru-RU" w:bidi="ru-RU"/>
        </w:rPr>
        <w:t>.»</w:t>
      </w:r>
      <w:proofErr w:type="gramEnd"/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Style w:val="22"/>
          <w:rFonts w:eastAsiaTheme="minorHAnsi"/>
          <w:sz w:val="26"/>
          <w:szCs w:val="26"/>
        </w:rPr>
        <w:t xml:space="preserve">Навыки </w:t>
      </w:r>
      <w:proofErr w:type="spellStart"/>
      <w:r w:rsidRPr="00A23252">
        <w:rPr>
          <w:rStyle w:val="22"/>
          <w:rFonts w:eastAsiaTheme="minorHAnsi"/>
          <w:sz w:val="26"/>
          <w:szCs w:val="26"/>
        </w:rPr>
        <w:t>самопрезентации</w:t>
      </w:r>
      <w:proofErr w:type="spellEnd"/>
      <w:r w:rsidRPr="00A23252">
        <w:rPr>
          <w:rStyle w:val="22"/>
          <w:rFonts w:eastAsiaTheme="minorHAnsi"/>
          <w:sz w:val="26"/>
          <w:szCs w:val="26"/>
        </w:rPr>
        <w:t>. Как правильно составить резюме. Правила поведения на собеседовании. Интервью при приеме на работу (ролевая игра).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28. Экскурсия на предприятия нашего района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Style w:val="22"/>
          <w:rFonts w:eastAsiaTheme="minorHAnsi"/>
          <w:sz w:val="26"/>
          <w:szCs w:val="26"/>
        </w:rPr>
        <w:t>Наиболее востребованные профессии в нашем городе. Перечень учебных заведений.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29. Отчет о посещении предприятий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Style w:val="22"/>
          <w:rFonts w:eastAsiaTheme="minorHAnsi"/>
          <w:sz w:val="26"/>
          <w:szCs w:val="26"/>
        </w:rPr>
        <w:t>Выводы о понятии «образовательная карта». Информация о средних профессиональных и среднетехнических училищах, высших учебных заведениях. Основные понятия о рынке труда и учебных мест. Узнают об основных работодателях на территории Приморского района.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 xml:space="preserve">Тема 30. Подготовка </w:t>
      </w:r>
      <w:proofErr w:type="gramStart"/>
      <w:r w:rsidRPr="00A23252">
        <w:rPr>
          <w:color w:val="000000"/>
          <w:sz w:val="26"/>
          <w:szCs w:val="26"/>
          <w:lang w:eastAsia="ru-RU" w:bidi="ru-RU"/>
        </w:rPr>
        <w:t>к</w:t>
      </w:r>
      <w:proofErr w:type="gramEnd"/>
      <w:r w:rsidRPr="00A23252">
        <w:rPr>
          <w:color w:val="000000"/>
          <w:sz w:val="26"/>
          <w:szCs w:val="26"/>
          <w:lang w:eastAsia="ru-RU" w:bidi="ru-RU"/>
        </w:rPr>
        <w:t xml:space="preserve"> </w:t>
      </w:r>
      <w:proofErr w:type="gramStart"/>
      <w:r w:rsidRPr="00A23252">
        <w:rPr>
          <w:color w:val="000000"/>
          <w:sz w:val="26"/>
          <w:szCs w:val="26"/>
          <w:lang w:eastAsia="ru-RU" w:bidi="ru-RU"/>
        </w:rPr>
        <w:t>пресс</w:t>
      </w:r>
      <w:proofErr w:type="gramEnd"/>
      <w:r w:rsidRPr="00A23252">
        <w:rPr>
          <w:color w:val="000000"/>
          <w:sz w:val="26"/>
          <w:szCs w:val="26"/>
          <w:lang w:eastAsia="ru-RU" w:bidi="ru-RU"/>
        </w:rPr>
        <w:t>- конференции. «Представим, что я.»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23252">
        <w:rPr>
          <w:rStyle w:val="22"/>
          <w:rFonts w:eastAsiaTheme="minorHAnsi"/>
          <w:sz w:val="26"/>
          <w:szCs w:val="26"/>
        </w:rPr>
        <w:t>Научить подростков выделять важные вопросы, необходимые для выбора будущей профессии (Кто я? Чего хочу?</w:t>
      </w:r>
      <w:proofErr w:type="gramEnd"/>
      <w:r w:rsidRPr="00A23252">
        <w:rPr>
          <w:rStyle w:val="22"/>
          <w:rFonts w:eastAsiaTheme="minorHAnsi"/>
          <w:sz w:val="26"/>
          <w:szCs w:val="26"/>
        </w:rPr>
        <w:t xml:space="preserve"> </w:t>
      </w:r>
      <w:proofErr w:type="gramStart"/>
      <w:r w:rsidRPr="00A23252">
        <w:rPr>
          <w:rStyle w:val="22"/>
          <w:rFonts w:eastAsiaTheme="minorHAnsi"/>
          <w:sz w:val="26"/>
          <w:szCs w:val="26"/>
        </w:rPr>
        <w:t>Что могу?).</w:t>
      </w:r>
      <w:proofErr w:type="gramEnd"/>
      <w:r w:rsidRPr="00A23252">
        <w:rPr>
          <w:rStyle w:val="22"/>
          <w:rFonts w:eastAsiaTheme="minorHAnsi"/>
          <w:sz w:val="26"/>
          <w:szCs w:val="26"/>
        </w:rPr>
        <w:t xml:space="preserve"> Развивать способность адекватно оценивать свои сильные и слабые стороны.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31. Итоговая пресс-конференция «Мир профессий»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Style w:val="22"/>
          <w:rFonts w:eastAsiaTheme="minorHAnsi"/>
          <w:sz w:val="26"/>
          <w:szCs w:val="26"/>
        </w:rPr>
        <w:t>Обобщение приобретенных учащимися знаний и умений, необходимых для принятия решения при выборе профессии и планирования своего профессионального пути.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Style w:val="22"/>
          <w:rFonts w:eastAsiaTheme="minorHAnsi"/>
          <w:sz w:val="26"/>
          <w:szCs w:val="26"/>
        </w:rPr>
        <w:t>Алгоритм принятия решения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32. Творческий проект "Моя будущая профессия"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Style w:val="22"/>
          <w:rFonts w:eastAsiaTheme="minorHAnsi"/>
          <w:sz w:val="26"/>
          <w:szCs w:val="26"/>
        </w:rPr>
        <w:t>Совместная разработка плана проекта «Моя будущая профессия». Обсуждение в группах наиболее успешного плана и возможности его реализации.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firstLine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33. Творческий проект "Моя будущая профессия"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Style w:val="22"/>
          <w:rFonts w:eastAsiaTheme="minorHAnsi"/>
          <w:sz w:val="26"/>
          <w:szCs w:val="26"/>
        </w:rPr>
        <w:t>Презентация проектов учащимися «Моя будущая профессия». Дискуссия между ними по разработанным проектам.</w:t>
      </w:r>
    </w:p>
    <w:p w:rsidR="00A23252" w:rsidRPr="00A23252" w:rsidRDefault="00A23252" w:rsidP="00A23252">
      <w:pPr>
        <w:pStyle w:val="30"/>
        <w:shd w:val="clear" w:color="auto" w:fill="auto"/>
        <w:spacing w:line="276" w:lineRule="auto"/>
        <w:ind w:left="740"/>
        <w:jc w:val="both"/>
        <w:rPr>
          <w:sz w:val="26"/>
          <w:szCs w:val="26"/>
        </w:rPr>
      </w:pPr>
      <w:r w:rsidRPr="00A23252">
        <w:rPr>
          <w:color w:val="000000"/>
          <w:sz w:val="26"/>
          <w:szCs w:val="26"/>
          <w:lang w:eastAsia="ru-RU" w:bidi="ru-RU"/>
        </w:rPr>
        <w:t>Тема 34</w:t>
      </w:r>
      <w:r>
        <w:rPr>
          <w:color w:val="000000"/>
          <w:sz w:val="26"/>
          <w:szCs w:val="26"/>
          <w:lang w:eastAsia="ru-RU" w:bidi="ru-RU"/>
        </w:rPr>
        <w:t>,35</w:t>
      </w:r>
      <w:r w:rsidRPr="00A23252">
        <w:rPr>
          <w:color w:val="000000"/>
          <w:sz w:val="26"/>
          <w:szCs w:val="26"/>
          <w:lang w:eastAsia="ru-RU" w:bidi="ru-RU"/>
        </w:rPr>
        <w:t>. Итоговое занятие. «Выставка профессий»</w:t>
      </w:r>
    </w:p>
    <w:p w:rsidR="00A23252" w:rsidRPr="00A23252" w:rsidRDefault="00A23252" w:rsidP="00A23252">
      <w:pPr>
        <w:spacing w:after="0"/>
        <w:ind w:firstLine="740"/>
        <w:jc w:val="both"/>
        <w:rPr>
          <w:rFonts w:ascii="Times New Roman" w:hAnsi="Times New Roman" w:cs="Times New Roman"/>
          <w:sz w:val="26"/>
          <w:szCs w:val="26"/>
        </w:rPr>
      </w:pPr>
      <w:r w:rsidRPr="00A23252">
        <w:rPr>
          <w:rFonts w:ascii="Times New Roman" w:hAnsi="Times New Roman" w:cs="Times New Roman"/>
          <w:color w:val="000000"/>
          <w:sz w:val="26"/>
          <w:szCs w:val="26"/>
          <w:lang w:eastAsia="ru-RU" w:bidi="ru-RU"/>
        </w:rPr>
        <w:t>Организация теоретического материала в форме мини-презентации по одному направлению профессии.</w:t>
      </w:r>
    </w:p>
    <w:p w:rsidR="00C73F69" w:rsidRPr="004B0722" w:rsidRDefault="00A23252" w:rsidP="004B0722">
      <w:pPr>
        <w:shd w:val="clear" w:color="auto" w:fill="FFFFFF"/>
        <w:spacing w:before="90" w:after="9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  <w:t>4</w:t>
      </w:r>
      <w:r w:rsidR="00C73F69" w:rsidRPr="004B0722"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  <w:t>.</w:t>
      </w:r>
      <w:r w:rsidR="00F76B53" w:rsidRPr="004B0722"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  <w:t xml:space="preserve"> </w:t>
      </w:r>
      <w:r w:rsidR="008C010C" w:rsidRPr="004B0722"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  <w:t>МЕТОДИЧЕСКИЕ РЕКОМЕНДАЦИИ</w:t>
      </w:r>
    </w:p>
    <w:p w:rsidR="003B5A98" w:rsidRPr="004B0722" w:rsidRDefault="003B5A98" w:rsidP="004B0722">
      <w:p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При составлении программы и ее реализации используются методические рекомендации АУДПО ХМАО-Югры «Институт профессионального образования и исследования рынка труда» (Центр инновационной и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профориентационной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работы).</w:t>
      </w:r>
      <w:r w:rsidR="00442413"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В данных рекомендациях представлены различные формы работы: </w:t>
      </w:r>
      <w:proofErr w:type="spellStart"/>
      <w:r w:rsidR="00442413"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профориентационные</w:t>
      </w:r>
      <w:proofErr w:type="spellEnd"/>
      <w:r w:rsidR="00442413"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игры, самодиагностика – методика «Оценка мотивации на успех», «Профиль», опросник </w:t>
      </w:r>
      <w:proofErr w:type="spellStart"/>
      <w:r w:rsidR="00442413"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Н.Холла</w:t>
      </w:r>
      <w:proofErr w:type="spellEnd"/>
      <w:r w:rsidR="00442413"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по выявлению эмоционального интеллекта,  «Определение  мотивации» (методика Е.А. </w:t>
      </w:r>
      <w:proofErr w:type="spellStart"/>
      <w:r w:rsidR="00442413"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Головахи</w:t>
      </w:r>
      <w:proofErr w:type="spellEnd"/>
      <w:r w:rsidR="00442413"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), анкета «Ориентация»; </w:t>
      </w:r>
      <w:proofErr w:type="spellStart"/>
      <w:r w:rsidR="00442413"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профориентационные</w:t>
      </w:r>
      <w:proofErr w:type="spellEnd"/>
      <w:r w:rsidR="00442413"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 беседы, экскурсии и </w:t>
      </w:r>
      <w:proofErr w:type="spellStart"/>
      <w:r w:rsidR="00442413"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профпробы</w:t>
      </w:r>
      <w:proofErr w:type="spellEnd"/>
      <w:r w:rsidR="00442413"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</w:t>
      </w:r>
    </w:p>
    <w:p w:rsidR="00442413" w:rsidRPr="004B0722" w:rsidRDefault="00442413" w:rsidP="004B0722">
      <w:p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lastRenderedPageBreak/>
        <w:t xml:space="preserve">Методы организации занятий представлены преимущественно практико-ориентированными, проблемно-поисковыми. В ходе реализации курса создаются эвристические ситуации, в которых определяется объект и связанная с ним интересная проблема 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для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обучающихся. При этом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,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чтобы сделать проблему личностно значимой для школьников, необходимо связать ее с имеющимся у подростков опытом.</w:t>
      </w:r>
    </w:p>
    <w:p w:rsidR="00442413" w:rsidRPr="004B0722" w:rsidRDefault="00442413" w:rsidP="004B0722">
      <w:p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В ходе занятий обучающимся предоставляется возможность лично решить возникшие или созданные проблемы. Поэтому в программе курса предусматриваются проектные работы</w:t>
      </w:r>
      <w:r w:rsidRPr="004B0722">
        <w:rPr>
          <w:rFonts w:ascii="Times New Roman" w:eastAsia="Calibri" w:hAnsi="Times New Roman" w:cs="Times New Roman"/>
          <w:b/>
          <w:bCs/>
          <w:color w:val="1D1B11"/>
          <w:sz w:val="24"/>
          <w:szCs w:val="24"/>
          <w:lang w:eastAsia="ru-RU"/>
        </w:rPr>
        <w:t> 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по темам:</w:t>
      </w:r>
      <w:r w:rsidRPr="004B0722">
        <w:rPr>
          <w:rFonts w:ascii="Times New Roman" w:eastAsia="Calibri" w:hAnsi="Times New Roman" w:cs="Times New Roman"/>
          <w:b/>
          <w:bCs/>
          <w:color w:val="1D1B11"/>
          <w:sz w:val="24"/>
          <w:szCs w:val="24"/>
          <w:lang w:eastAsia="ru-RU"/>
        </w:rPr>
        <w:t> 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«Портрет будущей профессии», «Образовательные организации Ярославской области», «Мой профессиональный старт».</w:t>
      </w:r>
    </w:p>
    <w:p w:rsidR="00442413" w:rsidRPr="004B0722" w:rsidRDefault="00442413" w:rsidP="004B0722">
      <w:p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Изучение тем курса предусматривает использование игровых упражнений и диагностических процедур с последующим анализом результатов, а также написание творческого эссе на одну из обозначенных тем и резюме.</w:t>
      </w:r>
    </w:p>
    <w:p w:rsidR="00442413" w:rsidRPr="004B0722" w:rsidRDefault="00442413" w:rsidP="004B0722">
      <w:p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В программу включены следующие </w:t>
      </w:r>
      <w:r w:rsidRPr="004B0722">
        <w:rPr>
          <w:rFonts w:ascii="Times New Roman" w:eastAsia="Calibri" w:hAnsi="Times New Roman" w:cs="Times New Roman"/>
          <w:b/>
          <w:bCs/>
          <w:color w:val="1D1B11"/>
          <w:sz w:val="24"/>
          <w:szCs w:val="24"/>
          <w:lang w:eastAsia="ru-RU"/>
        </w:rPr>
        <w:t>игровые упражнения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:</w:t>
      </w:r>
    </w:p>
    <w:p w:rsidR="00442413" w:rsidRPr="004B0722" w:rsidRDefault="00442413" w:rsidP="004B0722">
      <w:pPr>
        <w:numPr>
          <w:ilvl w:val="0"/>
          <w:numId w:val="7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«Профессии на букву …»;</w:t>
      </w:r>
    </w:p>
    <w:p w:rsidR="00442413" w:rsidRPr="004B0722" w:rsidRDefault="00442413" w:rsidP="004B0722">
      <w:pPr>
        <w:numPr>
          <w:ilvl w:val="0"/>
          <w:numId w:val="7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«Самая-самая профессия»;</w:t>
      </w:r>
    </w:p>
    <w:p w:rsidR="00442413" w:rsidRPr="004B0722" w:rsidRDefault="00442413" w:rsidP="004B0722">
      <w:pPr>
        <w:numPr>
          <w:ilvl w:val="0"/>
          <w:numId w:val="7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«Аукцион»;</w:t>
      </w:r>
    </w:p>
    <w:p w:rsidR="00442413" w:rsidRPr="004B0722" w:rsidRDefault="00442413" w:rsidP="004B0722">
      <w:pPr>
        <w:numPr>
          <w:ilvl w:val="0"/>
          <w:numId w:val="7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«Ловушки-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капканчики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»;</w:t>
      </w:r>
    </w:p>
    <w:p w:rsidR="00442413" w:rsidRPr="004B0722" w:rsidRDefault="00442413" w:rsidP="004B0722">
      <w:pPr>
        <w:numPr>
          <w:ilvl w:val="0"/>
          <w:numId w:val="7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«Кадровый вопрос»;</w:t>
      </w:r>
    </w:p>
    <w:p w:rsidR="00442413" w:rsidRPr="004B0722" w:rsidRDefault="00442413" w:rsidP="004B0722">
      <w:pPr>
        <w:numPr>
          <w:ilvl w:val="0"/>
          <w:numId w:val="7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«Ассоциации»;</w:t>
      </w:r>
    </w:p>
    <w:p w:rsidR="00442413" w:rsidRPr="004B0722" w:rsidRDefault="00442413" w:rsidP="004B0722">
      <w:pPr>
        <w:numPr>
          <w:ilvl w:val="0"/>
          <w:numId w:val="7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«Интервью»;</w:t>
      </w:r>
    </w:p>
    <w:p w:rsidR="00442413" w:rsidRPr="004B0722" w:rsidRDefault="00442413" w:rsidP="004B0722">
      <w:pPr>
        <w:numPr>
          <w:ilvl w:val="0"/>
          <w:numId w:val="7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«Пришельцы-инопланетяне»;</w:t>
      </w:r>
    </w:p>
    <w:p w:rsidR="00442413" w:rsidRPr="004B0722" w:rsidRDefault="00442413" w:rsidP="004B0722">
      <w:pPr>
        <w:numPr>
          <w:ilvl w:val="0"/>
          <w:numId w:val="7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«Вакансия».</w:t>
      </w:r>
    </w:p>
    <w:p w:rsidR="00442413" w:rsidRPr="004B0722" w:rsidRDefault="00442413" w:rsidP="004B0722">
      <w:p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В ходе реализации курса предусматривается проведение следующих </w:t>
      </w:r>
      <w:r w:rsidRPr="004B0722">
        <w:rPr>
          <w:rFonts w:ascii="Times New Roman" w:eastAsia="Calibri" w:hAnsi="Times New Roman" w:cs="Times New Roman"/>
          <w:b/>
          <w:bCs/>
          <w:color w:val="1D1B11"/>
          <w:sz w:val="24"/>
          <w:szCs w:val="24"/>
          <w:lang w:eastAsia="ru-RU"/>
        </w:rPr>
        <w:t>диагностических процедур: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Опросник «Готовность старшеклассников к выбору профессии» В.Б. Успенского.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Методика «Самооценка».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«Тип темперамента»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Айзенка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«Профессиональный тип личности» Дж.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Голланда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«Жизненные притязания».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«Карта интересов» (А.Е.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Голомшток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, Е.А. Климов, О.П. Мешковская).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Методика ВОЛ (всестороннее обследование личности).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Методика «Тип мышления» (в модификации Г.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Резапкиной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).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Тест «Профессиональный тип личности» Л.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Йовайши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в модификации Г.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Резапкиной</w:t>
      </w:r>
      <w:proofErr w:type="spellEnd"/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«Коммуникабельный ли ты человек», «Контроль в общении», «Психологическая гибкость».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«Проверь свое техническое мышление».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«Насколько ты владеешь техническими навыками?».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«Развитие внимания».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lastRenderedPageBreak/>
        <w:t>«Логические закономерности».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«Корректурная проба».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«Творческое воображение».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«Креативность» Г. Дэвиса.</w:t>
      </w:r>
    </w:p>
    <w:p w:rsidR="00442413" w:rsidRPr="004B0722" w:rsidRDefault="00442413" w:rsidP="004B0722">
      <w:pPr>
        <w:numPr>
          <w:ilvl w:val="0"/>
          <w:numId w:val="8"/>
        </w:numPr>
        <w:shd w:val="clear" w:color="auto" w:fill="FFFFFF"/>
        <w:spacing w:before="90" w:after="9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«Насколько ты трудолюбив?».</w:t>
      </w:r>
    </w:p>
    <w:p w:rsidR="008C010C" w:rsidRPr="004B0722" w:rsidRDefault="008C010C" w:rsidP="004B0722">
      <w:pPr>
        <w:shd w:val="clear" w:color="auto" w:fill="FFFFFF"/>
        <w:spacing w:before="90" w:after="9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  <w:t>6. МЕТОДИЧЕСКОЕ ОБЕСПЕЧЕНИЕ ПРОГРАММЫ</w:t>
      </w:r>
    </w:p>
    <w:p w:rsidR="004B0722" w:rsidRPr="004B0722" w:rsidRDefault="004B0722" w:rsidP="004B0722">
      <w:pPr>
        <w:numPr>
          <w:ilvl w:val="0"/>
          <w:numId w:val="10"/>
        </w:numPr>
        <w:shd w:val="clear" w:color="auto" w:fill="FFFFFF"/>
        <w:spacing w:after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Канал «Бизнес молодость». 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(Электронный ресурс).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Режим доступа</w:t>
      </w: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: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7" w:history="1">
        <w:r w:rsidRPr="004B072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https://www.youtube.com/channel/UCHkwstIzx7rMCgK4bqLmTrA</w:t>
        </w:r>
      </w:hyperlink>
    </w:p>
    <w:p w:rsidR="004B0722" w:rsidRPr="004B0722" w:rsidRDefault="004B0722" w:rsidP="004B0722">
      <w:pPr>
        <w:numPr>
          <w:ilvl w:val="0"/>
          <w:numId w:val="10"/>
        </w:numPr>
        <w:shd w:val="clear" w:color="auto" w:fill="FFFFFF"/>
        <w:spacing w:after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Канал «</w:t>
      </w:r>
      <w:proofErr w:type="spellStart"/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Навигатум</w:t>
      </w:r>
      <w:proofErr w:type="spellEnd"/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 игровые </w:t>
      </w:r>
      <w:proofErr w:type="spellStart"/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профориентационные</w:t>
      </w:r>
      <w:proofErr w:type="spellEnd"/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 материалы». 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(Электронный ресурс).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Режим доступа</w:t>
      </w: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: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8" w:history="1">
        <w:r w:rsidRPr="004B072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https://www.youtube.com/NavigatumRu</w:t>
        </w:r>
      </w:hyperlink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 </w:t>
      </w:r>
    </w:p>
    <w:p w:rsidR="004B0722" w:rsidRPr="004B0722" w:rsidRDefault="004B0722" w:rsidP="004B0722">
      <w:pPr>
        <w:numPr>
          <w:ilvl w:val="0"/>
          <w:numId w:val="10"/>
        </w:numPr>
        <w:shd w:val="clear" w:color="auto" w:fill="FFFFFF"/>
        <w:spacing w:after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Канал «</w:t>
      </w:r>
      <w:proofErr w:type="spellStart"/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Работа</w:t>
      </w:r>
      <w:proofErr w:type="gramStart"/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.р</w:t>
      </w:r>
      <w:proofErr w:type="gramEnd"/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у</w:t>
      </w:r>
      <w:proofErr w:type="spellEnd"/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». 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(Электронный ресурс).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Режим доступа</w:t>
      </w: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: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9" w:history="1">
        <w:r w:rsidRPr="004B072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https://www.youtube.com/channel/UCVOJkMjKpE6GtWU87jvOhHA</w:t>
        </w:r>
      </w:hyperlink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 </w:t>
      </w:r>
    </w:p>
    <w:p w:rsidR="004B0722" w:rsidRPr="004B0722" w:rsidRDefault="004B0722" w:rsidP="004B0722">
      <w:pPr>
        <w:numPr>
          <w:ilvl w:val="0"/>
          <w:numId w:val="10"/>
        </w:numPr>
        <w:shd w:val="clear" w:color="auto" w:fill="FFFFFF"/>
        <w:spacing w:after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Портал «</w:t>
      </w:r>
      <w:proofErr w:type="spellStart"/>
      <w:proofErr w:type="gramStart"/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Z</w:t>
      </w:r>
      <w:proofErr w:type="gramEnd"/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асобой</w:t>
      </w:r>
      <w:proofErr w:type="spellEnd"/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 (Электронный ресурс).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Режим доступа</w:t>
      </w: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: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B072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https://www.засобой</w:t>
      </w:r>
      <w:proofErr w:type="gramStart"/>
      <w:r w:rsidRPr="004B072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.р</w:t>
      </w:r>
      <w:proofErr w:type="gramEnd"/>
      <w:r w:rsidRPr="004B072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ф/</w:t>
      </w: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 </w:t>
      </w:r>
    </w:p>
    <w:p w:rsidR="004B0722" w:rsidRPr="004B0722" w:rsidRDefault="004B0722" w:rsidP="004B0722">
      <w:pPr>
        <w:numPr>
          <w:ilvl w:val="0"/>
          <w:numId w:val="10"/>
        </w:numPr>
        <w:shd w:val="clear" w:color="auto" w:fill="FFFFFF"/>
        <w:spacing w:after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Портал «</w:t>
      </w:r>
      <w:proofErr w:type="spellStart"/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ПроеКТОриЯ</w:t>
      </w:r>
      <w:proofErr w:type="spellEnd"/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твоя профессиональная территория». (Электронный ресурс).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Режим доступа</w:t>
      </w: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: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10" w:history="1">
        <w:r w:rsidRPr="004B072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https://proektoria.online/</w:t>
        </w:r>
      </w:hyperlink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 </w:t>
      </w:r>
    </w:p>
    <w:p w:rsidR="004B0722" w:rsidRPr="004B0722" w:rsidRDefault="004B0722" w:rsidP="004B0722">
      <w:pPr>
        <w:numPr>
          <w:ilvl w:val="0"/>
          <w:numId w:val="10"/>
        </w:numPr>
        <w:shd w:val="clear" w:color="auto" w:fill="FFFFFF"/>
        <w:spacing w:after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Портал «Работа в России/Каталог вакансий». (Электронный ресурс).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Режим доступа</w:t>
      </w: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: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11" w:history="1">
        <w:r w:rsidRPr="004B072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https://www.rabota.ru/vacancy/catalogue</w:t>
        </w:r>
      </w:hyperlink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B0722" w:rsidRPr="004B0722" w:rsidRDefault="004B0722" w:rsidP="004B0722">
      <w:pPr>
        <w:numPr>
          <w:ilvl w:val="0"/>
          <w:numId w:val="10"/>
        </w:numPr>
        <w:shd w:val="clear" w:color="auto" w:fill="FFFFFF"/>
        <w:spacing w:after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Сайт компании интернет-</w:t>
      </w:r>
      <w:proofErr w:type="spellStart"/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рекрутмента</w:t>
      </w:r>
      <w:proofErr w:type="spellEnd"/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</w:t>
      </w:r>
      <w:proofErr w:type="spellStart"/>
      <w:r w:rsidRPr="004B072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>HeadHunter</w:t>
      </w:r>
      <w:proofErr w:type="spellEnd"/>
      <w:r w:rsidRPr="004B072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 xml:space="preserve"> в Кирове». 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(Электронный ресурс).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Режим доступа</w:t>
      </w: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: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12" w:history="1">
        <w:r w:rsidRPr="004B072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https://kirov.hh.ru/</w:t>
        </w:r>
      </w:hyperlink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 </w:t>
      </w:r>
    </w:p>
    <w:p w:rsidR="004B0722" w:rsidRPr="004B0722" w:rsidRDefault="004B0722" w:rsidP="004B0722">
      <w:pPr>
        <w:numPr>
          <w:ilvl w:val="0"/>
          <w:numId w:val="10"/>
        </w:numPr>
        <w:shd w:val="clear" w:color="auto" w:fill="FFFFFF"/>
        <w:spacing w:after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Сайт </w:t>
      </w:r>
      <w:proofErr w:type="spellStart"/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Резапкиной</w:t>
      </w:r>
      <w:proofErr w:type="spellEnd"/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 Г.В. «Методический кабинет профориентации» 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(Электронный ресурс).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Режим доступа</w:t>
      </w: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: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13" w:history="1">
        <w:r w:rsidRPr="004B072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http://metodkabi.net.ru/</w:t>
        </w:r>
      </w:hyperlink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 </w:t>
      </w:r>
    </w:p>
    <w:p w:rsidR="004B0722" w:rsidRPr="004B0722" w:rsidRDefault="004B0722" w:rsidP="004B0722">
      <w:pPr>
        <w:numPr>
          <w:ilvl w:val="0"/>
          <w:numId w:val="10"/>
        </w:numPr>
        <w:shd w:val="clear" w:color="auto" w:fill="FFFFFF"/>
        <w:spacing w:after="0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Центр тестирования и развития «Гуманитарные технологии». 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(Электронный ресурс).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Режим доступа</w:t>
      </w: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:</w:t>
      </w:r>
      <w:r w:rsidRPr="004B0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B072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https://профориентация</w:t>
      </w:r>
      <w:proofErr w:type="gramStart"/>
      <w:r w:rsidRPr="004B072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.р</w:t>
      </w:r>
      <w:proofErr w:type="gramEnd"/>
      <w:r w:rsidRPr="004B0722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ф/</w:t>
      </w:r>
      <w:r w:rsidRPr="004B0722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 </w:t>
      </w:r>
    </w:p>
    <w:p w:rsidR="008C010C" w:rsidRPr="004B0722" w:rsidRDefault="008C010C" w:rsidP="004B0722">
      <w:pPr>
        <w:shd w:val="clear" w:color="auto" w:fill="FFFFFF"/>
        <w:spacing w:before="90" w:after="9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  <w:t>7. РЕКОМЕНДУЕ</w:t>
      </w:r>
      <w:r w:rsidR="003B5A98" w:rsidRPr="004B0722"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  <w:t>М</w:t>
      </w:r>
      <w:r w:rsidRPr="004B0722"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  <w:t>АЯ ЛИТЕРАТУРА</w:t>
      </w:r>
    </w:p>
    <w:p w:rsidR="004B0722" w:rsidRPr="004B0722" w:rsidRDefault="004B0722" w:rsidP="004B0722">
      <w:pPr>
        <w:shd w:val="clear" w:color="auto" w:fill="FFFFFF"/>
        <w:spacing w:before="90" w:after="90"/>
        <w:ind w:left="360"/>
        <w:jc w:val="both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b/>
          <w:bCs/>
          <w:color w:val="1D1B11"/>
          <w:sz w:val="24"/>
          <w:szCs w:val="24"/>
          <w:lang w:eastAsia="ru-RU"/>
        </w:rPr>
        <w:t>Рекомендуемая литература для учителя</w:t>
      </w:r>
    </w:p>
    <w:p w:rsidR="004B0722" w:rsidRPr="004B0722" w:rsidRDefault="004B0722" w:rsidP="004B0722">
      <w:pPr>
        <w:shd w:val="clear" w:color="auto" w:fill="FFFFFF"/>
        <w:spacing w:before="90" w:after="90"/>
        <w:ind w:left="360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Бондарев В. «Выбор профессии»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.-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М., 2006.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Грецов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А.Г. Выбираем профессию. Советы практического психолога. 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–С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Пб.: Питер, 2005.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  <w:t xml:space="preserve">Махаева О.А., Григорьева Е.Е. Я выбираю профессию: Комплексная программа активного профессионального самоопределения школьников. 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–М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.: УЦ “Перспектива”, 2002.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  <w:t xml:space="preserve">Найди себя / Г.К.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Селевко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, Н.И. Бабурина, О.Г. Левина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..–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М.: Народное образование, 2001.– 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.(Профессиональная библиотека учителя.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Серия: 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Самосовершенствование личности).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  <w:t xml:space="preserve">Организация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профориентационной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работы с учащимися старших классов общеобразовательных учреждений. Методические рекомендации / Департамент ФГСЗН, ГУ ДО ЦПНПИ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.–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Челябинск., 2001.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  <w:t xml:space="preserve">Павлова Т.Л. Профориентация старшеклассников: Диагностика и развитие профессиональной зрелости. 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–М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.: ТЦ Сфера, 2005.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Профориентационные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игры из приложения к УТ “Школьный психолог”.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Пряжников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Н.С. Профориентация в школе: игры. Упражнения, опросники (8-11 классы). – М.: ВАКО, 2005.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  <w:t xml:space="preserve">Рогов Е.И. Настольная книга практического психолога. Книга 1.–М.: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Владос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, 2001.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  <w:t xml:space="preserve">Савченко М.Ю. Профориентация. Личностное развитие. Тренинг готовности к экзаменам 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lastRenderedPageBreak/>
        <w:t xml:space="preserve">(9-11 класс): Практическое руководство для классных руководителей и школьных психологов /Под науч. ред.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Л.А.Обуховой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. 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–М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.:ВАКО, 2005.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  <w:t>Справочник содействия занятости молодёжи.– Челябинск: ЦПНПИ, 2001.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  <w:t xml:space="preserve">Черняховская А.П. Психологическое консультирование по профессиональной ориентации. 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–М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.: Изд-во ВЛАДОС-ПРЕСС, 2003.</w:t>
      </w: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br/>
      </w:r>
      <w:r w:rsidRPr="004B0722">
        <w:rPr>
          <w:rFonts w:ascii="Times New Roman" w:eastAsia="Calibri" w:hAnsi="Times New Roman" w:cs="Times New Roman"/>
          <w:b/>
          <w:bCs/>
          <w:color w:val="1D1B11"/>
          <w:sz w:val="24"/>
          <w:szCs w:val="24"/>
          <w:lang w:eastAsia="ru-RU"/>
        </w:rPr>
        <w:t>Рекомендуемая литература для учащихся</w:t>
      </w:r>
    </w:p>
    <w:p w:rsidR="004B0722" w:rsidRPr="004B0722" w:rsidRDefault="004B0722" w:rsidP="004B0722">
      <w:pPr>
        <w:numPr>
          <w:ilvl w:val="0"/>
          <w:numId w:val="9"/>
        </w:numPr>
        <w:shd w:val="clear" w:color="auto" w:fill="FFFFFF"/>
        <w:spacing w:before="90" w:after="90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Чистякова С.Н.,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Шалавина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Т.И. Твоя профессиональная карьера. Учебник для 8-9 классов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.–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М., 2011г.</w:t>
      </w:r>
    </w:p>
    <w:p w:rsidR="004B0722" w:rsidRPr="004B0722" w:rsidRDefault="004B0722" w:rsidP="004B0722">
      <w:pPr>
        <w:numPr>
          <w:ilvl w:val="0"/>
          <w:numId w:val="9"/>
        </w:numPr>
        <w:shd w:val="clear" w:color="auto" w:fill="FFFFFF"/>
        <w:spacing w:before="90" w:after="90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Зуева Ф.А. Основы профессионального самоопределения.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Предпрофильная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 подготовка: Учебное пособие для учащихся 9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кл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 xml:space="preserve">. – 2-е изд., </w:t>
      </w:r>
      <w:proofErr w:type="spell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испр</w:t>
      </w:r>
      <w:proofErr w:type="spell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 и доп. – Челябинск: Взгляд, 2004.</w:t>
      </w:r>
    </w:p>
    <w:p w:rsidR="004B0722" w:rsidRPr="004B0722" w:rsidRDefault="004B0722" w:rsidP="004B0722">
      <w:pPr>
        <w:numPr>
          <w:ilvl w:val="0"/>
          <w:numId w:val="9"/>
        </w:numPr>
        <w:shd w:val="clear" w:color="auto" w:fill="FFFFFF"/>
        <w:spacing w:before="90" w:after="90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Чистякова С.Н., Журкина А.Я. Дидактические материалы к курсу “Твоя профессиональная карьера”</w:t>
      </w:r>
      <w:proofErr w:type="gramStart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.–</w:t>
      </w:r>
      <w:proofErr w:type="gramEnd"/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М., 2008г.</w:t>
      </w:r>
    </w:p>
    <w:p w:rsidR="004B0722" w:rsidRPr="004B0722" w:rsidRDefault="004B0722" w:rsidP="004B0722">
      <w:pPr>
        <w:numPr>
          <w:ilvl w:val="0"/>
          <w:numId w:val="9"/>
        </w:numPr>
        <w:shd w:val="clear" w:color="auto" w:fill="FFFFFF"/>
        <w:spacing w:before="90" w:after="90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КОМПЬЮТЕРНЫЕ ПРОГРАММЫ</w:t>
      </w:r>
    </w:p>
    <w:p w:rsidR="004B0722" w:rsidRPr="004B0722" w:rsidRDefault="004B0722" w:rsidP="004B0722">
      <w:pPr>
        <w:shd w:val="clear" w:color="auto" w:fill="FFFFFF"/>
        <w:spacing w:before="90" w:after="90"/>
        <w:ind w:left="360"/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</w:pPr>
      <w:r w:rsidRPr="004B0722">
        <w:rPr>
          <w:rFonts w:ascii="Times New Roman" w:eastAsia="Calibri" w:hAnsi="Times New Roman" w:cs="Times New Roman"/>
          <w:color w:val="1D1B11"/>
          <w:sz w:val="24"/>
          <w:szCs w:val="24"/>
          <w:lang w:eastAsia="ru-RU"/>
        </w:rPr>
        <w:t>“PROFI”, “Психолого-педагогический мониторинг”, “Тесты для детей и родителей”.</w:t>
      </w:r>
    </w:p>
    <w:p w:rsidR="004C5E02" w:rsidRPr="004B0722" w:rsidRDefault="004C5E0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4C5E02" w:rsidRDefault="004C5E0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4B0722" w:rsidRDefault="004B072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4B0722" w:rsidRDefault="004B072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4B0722" w:rsidRDefault="004B072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4B0722" w:rsidRPr="004B0722" w:rsidRDefault="004B072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4C5E02" w:rsidRPr="004B0722" w:rsidRDefault="004C5E0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4C5E02" w:rsidRPr="004B0722" w:rsidRDefault="004C5E0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4C5E02" w:rsidRPr="004B0722" w:rsidRDefault="004C5E0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4C5E02" w:rsidRPr="004B0722" w:rsidRDefault="004C5E0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4C5E02" w:rsidRPr="004B0722" w:rsidRDefault="004C5E0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4C5E02" w:rsidRDefault="004C5E0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A23252" w:rsidRDefault="00A2325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A23252" w:rsidRDefault="00A2325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A23252" w:rsidRDefault="00A2325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A23252" w:rsidRDefault="00A2325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A23252" w:rsidRDefault="00A2325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A23252" w:rsidRDefault="00A2325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A23252" w:rsidRDefault="00A2325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A23252" w:rsidRDefault="00A2325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A23252" w:rsidRDefault="00A2325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A23252" w:rsidRDefault="00A2325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A23252" w:rsidRDefault="00A2325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A23252" w:rsidRDefault="00A2325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  <w:sectPr w:rsidR="00A23252" w:rsidSect="00C73F6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735"/>
        <w:tblW w:w="156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0"/>
        <w:gridCol w:w="3010"/>
        <w:gridCol w:w="6802"/>
        <w:gridCol w:w="2362"/>
        <w:gridCol w:w="1325"/>
        <w:gridCol w:w="1286"/>
      </w:tblGrid>
      <w:tr w:rsidR="0028392B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66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№№</w:t>
            </w:r>
          </w:p>
          <w:p w:rsidR="0028392B" w:rsidRPr="00A23252" w:rsidRDefault="0028392B" w:rsidP="0028392B">
            <w:pPr>
              <w:widowControl w:val="0"/>
              <w:spacing w:after="0" w:line="266" w:lineRule="exact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gramStart"/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</w:t>
            </w:r>
            <w:proofErr w:type="gramEnd"/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/п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Тема занятия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Основные виды деятельности учащихся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Виды контроля</w:t>
            </w:r>
          </w:p>
        </w:tc>
        <w:tc>
          <w:tcPr>
            <w:tcW w:w="26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Дата проведения</w:t>
            </w:r>
          </w:p>
        </w:tc>
      </w:tr>
      <w:tr w:rsidR="0028392B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8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10" w:type="dxa"/>
            <w:tcBorders>
              <w:lef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802" w:type="dxa"/>
            <w:tcBorders>
              <w:lef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2362" w:type="dxa"/>
            <w:tcBorders>
              <w:lef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66" w:lineRule="exact"/>
              <w:ind w:left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плану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66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факту</w:t>
            </w:r>
          </w:p>
        </w:tc>
      </w:tr>
      <w:tr w:rsidR="0028392B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1387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392B" w:rsidRPr="00A23252" w:rsidRDefault="0028392B" w:rsidP="0028392B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Введение. Знакомство. Мир профессий.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392B" w:rsidRPr="00A23252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Знать особенности профессий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28392B" w:rsidRPr="00A23252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Умение планировать образовательную и профессиональную карьеру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Лекция</w:t>
            </w:r>
          </w:p>
          <w:p w:rsidR="0028392B" w:rsidRPr="00A23252" w:rsidRDefault="0028392B" w:rsidP="0028392B">
            <w:pPr>
              <w:widowControl w:val="0"/>
              <w:spacing w:before="200"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66" w:lineRule="exact"/>
              <w:ind w:left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8392B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139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392B" w:rsidRPr="00A23252" w:rsidRDefault="0028392B" w:rsidP="0028392B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Мои личные</w:t>
            </w:r>
          </w:p>
          <w:p w:rsidR="0028392B" w:rsidRPr="00A23252" w:rsidRDefault="0028392B" w:rsidP="0028392B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профессиональные планы.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392B" w:rsidRPr="00A23252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Знать основные профессии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28392B" w:rsidRPr="00A23252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Умение планировать образовательную и профессиональную карьеру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Лекция</w:t>
            </w:r>
          </w:p>
          <w:p w:rsidR="0028392B" w:rsidRPr="00A23252" w:rsidRDefault="0028392B" w:rsidP="0028392B">
            <w:pPr>
              <w:widowControl w:val="0"/>
              <w:spacing w:before="200"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Взаимоконтроль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66" w:lineRule="exact"/>
              <w:ind w:left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8392B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392B" w:rsidRPr="00A23252" w:rsidRDefault="0028392B" w:rsidP="0028392B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Ценностные ориентации.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392B" w:rsidRPr="00A23252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Освоение приемов действий в опасных ситуациях.</w:t>
            </w:r>
          </w:p>
          <w:p w:rsidR="0028392B" w:rsidRPr="00A23252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proofErr w:type="gramStart"/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Умение оценивать свои способностей и готовность к выбранной профессии</w:t>
            </w:r>
            <w:proofErr w:type="gramEnd"/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Экскурсия</w:t>
            </w:r>
          </w:p>
          <w:p w:rsidR="0028392B" w:rsidRPr="00A23252" w:rsidRDefault="0028392B" w:rsidP="0028392B">
            <w:pPr>
              <w:widowControl w:val="0"/>
              <w:spacing w:before="200"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Наблюдение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66" w:lineRule="exact"/>
              <w:ind w:left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8392B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392B" w:rsidRPr="00A23252" w:rsidRDefault="0028392B" w:rsidP="0028392B">
            <w:pPr>
              <w:widowControl w:val="0"/>
              <w:spacing w:after="0" w:line="30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Самооценка и уровень притязаний.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392B" w:rsidRPr="00A23252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28392B" w:rsidRPr="00A23252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самостоятельности суждений, независимости и нестандартности мышления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  <w:p w:rsidR="0028392B" w:rsidRPr="00A23252" w:rsidRDefault="0028392B" w:rsidP="0028392B">
            <w:pPr>
              <w:widowControl w:val="0"/>
              <w:spacing w:before="200"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66" w:lineRule="exact"/>
              <w:ind w:left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8392B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112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392B" w:rsidRPr="00A23252" w:rsidRDefault="0028392B" w:rsidP="0028392B">
            <w:pPr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Интересы и склонности в выборе профессии.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8392B" w:rsidRPr="00A23252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Лекция</w:t>
            </w:r>
          </w:p>
          <w:p w:rsidR="0028392B" w:rsidRPr="00A23252" w:rsidRDefault="0028392B" w:rsidP="0028392B">
            <w:pPr>
              <w:widowControl w:val="0"/>
              <w:spacing w:before="200"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66" w:lineRule="exact"/>
              <w:ind w:left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92B" w:rsidRPr="00A23252" w:rsidRDefault="0028392B" w:rsidP="0028392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A23252" w:rsidRDefault="0028392B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  <w:t>Календарно-тематическое пла</w:t>
      </w:r>
      <w:bookmarkStart w:id="1" w:name="_GoBack"/>
      <w:bookmarkEnd w:id="1"/>
      <w:r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  <w:t>нирование</w:t>
      </w:r>
    </w:p>
    <w:p w:rsidR="00A23252" w:rsidRDefault="00A2325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p w:rsidR="00A23252" w:rsidRDefault="00A2325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tbl>
      <w:tblPr>
        <w:tblW w:w="15615" w:type="dxa"/>
        <w:tblInd w:w="-5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0"/>
        <w:gridCol w:w="3010"/>
        <w:gridCol w:w="6802"/>
        <w:gridCol w:w="2362"/>
        <w:gridCol w:w="1325"/>
        <w:gridCol w:w="1286"/>
      </w:tblGrid>
      <w:tr w:rsidR="00A23252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111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Усвоение правил индивидуального выбора профессии.</w:t>
            </w:r>
          </w:p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Усвоение приобретенных знаний в повседневной жизни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3252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3252" w:rsidRPr="00A23252" w:rsidRDefault="00A23252" w:rsidP="00A23252">
            <w:pPr>
              <w:widowControl w:val="0"/>
              <w:spacing w:after="0" w:line="30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Классификация профессий по Климову. Отвечаем на вопросник Климова.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самостоятельности суждений, независимости и нестандартности мышления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  <w:p w:rsidR="00A23252" w:rsidRPr="00A23252" w:rsidRDefault="00A23252" w:rsidP="00A23252">
            <w:pPr>
              <w:widowControl w:val="0"/>
              <w:spacing w:before="200"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Наблюдение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3252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3252" w:rsidRPr="00A23252" w:rsidRDefault="00A23252" w:rsidP="00A23252">
            <w:pPr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Концепция</w:t>
            </w:r>
          </w:p>
          <w:p w:rsidR="00A23252" w:rsidRPr="00A23252" w:rsidRDefault="00A23252" w:rsidP="00A23252">
            <w:pPr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индивидуальности</w:t>
            </w:r>
          </w:p>
          <w:p w:rsidR="00A23252" w:rsidRPr="00A23252" w:rsidRDefault="00A23252" w:rsidP="00A23252">
            <w:pPr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Голланда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proofErr w:type="gram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</w:t>
            </w:r>
            <w:proofErr w:type="gramEnd"/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меть использовать приобретенные знания в повседневной жизни</w:t>
            </w:r>
          </w:p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самостоятельности суждений, независимости и нестандартности мышления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  <w:p w:rsidR="00A23252" w:rsidRPr="00A23252" w:rsidRDefault="00A23252" w:rsidP="00A23252">
            <w:pPr>
              <w:widowControl w:val="0"/>
              <w:spacing w:before="200"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Наблюдение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3252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3252" w:rsidRPr="00A23252" w:rsidRDefault="00A23252" w:rsidP="00A23252">
            <w:pPr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Правила выбора профессии.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Знать сведениям о путях получения профессионального образования</w:t>
            </w:r>
          </w:p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самостоятельности суждений, независимости и нестандартности мышления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Игра</w:t>
            </w:r>
          </w:p>
          <w:p w:rsidR="00A23252" w:rsidRPr="00A23252" w:rsidRDefault="00A23252" w:rsidP="00A23252">
            <w:pPr>
              <w:widowControl w:val="0"/>
              <w:spacing w:before="200"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Наблюдение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3252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3252" w:rsidRPr="00A23252" w:rsidRDefault="00A23252" w:rsidP="00A23252">
            <w:pPr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Ошибки и затруднения при выборе профессии.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самостоятельности суждений, независимости и нестандартности мышления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Проектная</w:t>
            </w:r>
          </w:p>
          <w:p w:rsidR="00A23252" w:rsidRPr="00A23252" w:rsidRDefault="00A23252" w:rsidP="00A23252">
            <w:pPr>
              <w:widowControl w:val="0"/>
              <w:spacing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деятельность</w:t>
            </w:r>
          </w:p>
          <w:p w:rsidR="00A23252" w:rsidRPr="00A23252" w:rsidRDefault="00A23252" w:rsidP="00A23252">
            <w:pPr>
              <w:widowControl w:val="0"/>
              <w:spacing w:before="200"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Наблюдение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3252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140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right="34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3252" w:rsidRPr="00A23252" w:rsidRDefault="00A23252" w:rsidP="00A23252">
            <w:pPr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Кем работают мои родные. Кем работают мои родители? Профессии моего рода.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самостоятельности суждений,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Проектная</w:t>
            </w:r>
          </w:p>
          <w:p w:rsidR="00A23252" w:rsidRPr="00A23252" w:rsidRDefault="00A23252" w:rsidP="00A23252">
            <w:pPr>
              <w:widowControl w:val="0"/>
              <w:spacing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деятельность</w:t>
            </w:r>
          </w:p>
          <w:p w:rsidR="00A23252" w:rsidRPr="00A23252" w:rsidRDefault="00A23252" w:rsidP="00A23252">
            <w:pPr>
              <w:widowControl w:val="0"/>
              <w:spacing w:before="200"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Устный опрос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A23252" w:rsidRDefault="00A23252" w:rsidP="0028392B">
      <w:pPr>
        <w:shd w:val="clear" w:color="auto" w:fill="FFFFFF"/>
        <w:spacing w:before="90" w:after="9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tbl>
      <w:tblPr>
        <w:tblW w:w="15615" w:type="dxa"/>
        <w:tblInd w:w="-5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0"/>
        <w:gridCol w:w="3010"/>
        <w:gridCol w:w="6802"/>
        <w:gridCol w:w="2362"/>
        <w:gridCol w:w="1325"/>
        <w:gridCol w:w="1286"/>
      </w:tblGrid>
      <w:tr w:rsidR="00A23252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3252" w:rsidRPr="00A23252" w:rsidRDefault="00A23252" w:rsidP="00A2325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независимости и нестандартности мышления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3252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3252" w:rsidRPr="00A23252" w:rsidRDefault="00A23252" w:rsidP="00A23252">
            <w:pPr>
              <w:widowControl w:val="0"/>
              <w:spacing w:after="0" w:line="30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Знакомство со схемой анализа профессий, разработанной Н.С.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Пряжниковым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самостоятельности суждений, независимости и нестандартности мышления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  <w:p w:rsidR="00A23252" w:rsidRPr="00A23252" w:rsidRDefault="00A23252" w:rsidP="00A23252">
            <w:pPr>
              <w:widowControl w:val="0"/>
              <w:spacing w:before="200"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Устный опрос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3252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194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right="30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3252" w:rsidRPr="00A23252" w:rsidRDefault="00A23252" w:rsidP="00A23252">
            <w:pPr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Что такое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профессиограмма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?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любознательности, сообразительности при выполнении разнообразных упражнений и заданий проблемного и эвристического характера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  <w:p w:rsidR="00A23252" w:rsidRPr="00A23252" w:rsidRDefault="00A23252" w:rsidP="00A23252">
            <w:pPr>
              <w:widowControl w:val="0"/>
              <w:spacing w:before="200"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Наблюдение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3252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194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right="30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3252" w:rsidRPr="00A23252" w:rsidRDefault="00A23252" w:rsidP="00A23252">
            <w:pPr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каких учебных заведениях можно получить профессию?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любознательности, сообразительности при выполнении разнообразных упражнений и заданий проблемного и эвристического характера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Лекция</w:t>
            </w:r>
          </w:p>
          <w:p w:rsidR="00A23252" w:rsidRPr="00A23252" w:rsidRDefault="00A23252" w:rsidP="00A23252">
            <w:pPr>
              <w:widowControl w:val="0"/>
              <w:spacing w:before="200"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3252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1939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right="30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3252" w:rsidRPr="00A23252" w:rsidRDefault="00A23252" w:rsidP="00A23252">
            <w:pPr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 работу устраиваемся по правилам.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любознательности, сообразительности при выполнении разнообразных упражнений и заданий проблемного и эвристического характера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Проектная</w:t>
            </w:r>
          </w:p>
          <w:p w:rsidR="00A23252" w:rsidRPr="00A23252" w:rsidRDefault="00A23252" w:rsidP="00A23252">
            <w:pPr>
              <w:widowControl w:val="0"/>
              <w:spacing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деятельность</w:t>
            </w:r>
          </w:p>
          <w:p w:rsidR="00A23252" w:rsidRPr="00A23252" w:rsidRDefault="00A23252" w:rsidP="00A23252">
            <w:pPr>
              <w:widowControl w:val="0"/>
              <w:spacing w:before="200"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3252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1402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right="30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3252" w:rsidRPr="00A23252" w:rsidRDefault="00A23252" w:rsidP="00A23252">
            <w:pPr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«Секреты» выбора профессии («хочу», «могу», «надо»).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самостоятельности суждений,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  <w:p w:rsidR="00A23252" w:rsidRPr="00A23252" w:rsidRDefault="00A23252" w:rsidP="00A23252">
            <w:pPr>
              <w:widowControl w:val="0"/>
              <w:spacing w:before="200"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Устный опрос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A23252" w:rsidRDefault="00A2325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tbl>
      <w:tblPr>
        <w:tblW w:w="15615" w:type="dxa"/>
        <w:tblInd w:w="-5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0"/>
        <w:gridCol w:w="3010"/>
        <w:gridCol w:w="6802"/>
        <w:gridCol w:w="2362"/>
        <w:gridCol w:w="1368"/>
        <w:gridCol w:w="1243"/>
      </w:tblGrid>
      <w:tr w:rsidR="00A23252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3252" w:rsidRPr="00A23252" w:rsidRDefault="00A23252" w:rsidP="00A2325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независимости и нестандартности мышления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3252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right="30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3252" w:rsidRPr="00A23252" w:rsidRDefault="00A23252" w:rsidP="00A23252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 Быть нужным людям...»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самостоятельности суждений, независимости и нестандартности мышления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  <w:p w:rsidR="00A23252" w:rsidRPr="00A23252" w:rsidRDefault="00A23252" w:rsidP="00A23252">
            <w:pPr>
              <w:widowControl w:val="0"/>
              <w:spacing w:before="200"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Устный опрос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3252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1944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right="30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3252" w:rsidRPr="00A23252" w:rsidRDefault="00A23252" w:rsidP="00A23252">
            <w:pPr>
              <w:widowControl w:val="0"/>
              <w:spacing w:after="0" w:line="30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Исследование « Самая нужная профессия».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любознательности, сообразительности при выполнении разнообразных упражнений и заданий проблемного и эвристического характера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Лекция</w:t>
            </w:r>
          </w:p>
          <w:p w:rsidR="00A23252" w:rsidRPr="00A23252" w:rsidRDefault="00A23252" w:rsidP="00A23252">
            <w:pPr>
              <w:widowControl w:val="0"/>
              <w:spacing w:before="200"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Самоконтроль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right="30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3252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right="30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3252" w:rsidRPr="00A23252" w:rsidRDefault="00A23252" w:rsidP="00A23252">
            <w:pPr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Как готовить себя к будущей профессии?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самостоятельности суждений, независимости и нестандартности мышления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Лекция</w:t>
            </w:r>
          </w:p>
          <w:p w:rsidR="00A23252" w:rsidRPr="00A23252" w:rsidRDefault="00A23252" w:rsidP="00A23252">
            <w:pPr>
              <w:widowControl w:val="0"/>
              <w:spacing w:before="200"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Самоконтроль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right="30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3252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right="30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19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3252" w:rsidRPr="00A23252" w:rsidRDefault="00A23252" w:rsidP="00A23252">
            <w:pPr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Исследование « Необычная творческая профессия».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самостоятельности суждений, независимости и нестандартности мышления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Проектная</w:t>
            </w:r>
          </w:p>
          <w:p w:rsidR="00A23252" w:rsidRPr="00A23252" w:rsidRDefault="00A23252" w:rsidP="00A23252">
            <w:pPr>
              <w:widowControl w:val="0"/>
              <w:spacing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деятельность</w:t>
            </w:r>
          </w:p>
          <w:p w:rsidR="00A23252" w:rsidRPr="00A23252" w:rsidRDefault="00A23252" w:rsidP="00A23252">
            <w:pPr>
              <w:widowControl w:val="0"/>
              <w:spacing w:before="200"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Устный опрос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right="30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A23252" w:rsidRPr="00A23252" w:rsidTr="0028392B">
        <w:tblPrEx>
          <w:tblCellMar>
            <w:top w:w="0" w:type="dxa"/>
            <w:bottom w:w="0" w:type="dxa"/>
          </w:tblCellMar>
        </w:tblPrEx>
        <w:trPr>
          <w:trHeight w:hRule="exact" w:val="1675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3252" w:rsidRPr="00A23252" w:rsidRDefault="00A23252" w:rsidP="00A23252">
            <w:pPr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Исследование современных профессий «</w:t>
            </w:r>
            <w:proofErr w:type="gramStart"/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.</w:t>
            </w:r>
            <w:proofErr w:type="gramEnd"/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это призвание!»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A23252" w:rsidRPr="00A23252" w:rsidRDefault="00A23252" w:rsidP="00A2325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Проектная</w:t>
            </w:r>
          </w:p>
          <w:p w:rsidR="00A23252" w:rsidRPr="00A23252" w:rsidRDefault="00A23252" w:rsidP="00A23252">
            <w:pPr>
              <w:widowControl w:val="0"/>
              <w:spacing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деятельность</w:t>
            </w:r>
          </w:p>
          <w:p w:rsidR="00A23252" w:rsidRPr="00A23252" w:rsidRDefault="00A23252" w:rsidP="00A23252">
            <w:pPr>
              <w:widowControl w:val="0"/>
              <w:spacing w:before="200"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232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Взаимоконтроль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3252" w:rsidRPr="00A23252" w:rsidRDefault="00A23252" w:rsidP="00A23252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A23252" w:rsidRDefault="00A2325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tbl>
      <w:tblPr>
        <w:tblW w:w="15616" w:type="dxa"/>
        <w:tblInd w:w="-5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0"/>
        <w:gridCol w:w="3010"/>
        <w:gridCol w:w="6802"/>
        <w:gridCol w:w="2362"/>
        <w:gridCol w:w="1325"/>
        <w:gridCol w:w="29"/>
        <w:gridCol w:w="1258"/>
      </w:tblGrid>
      <w:tr w:rsidR="0028392B" w:rsidRPr="0028392B" w:rsidTr="0028392B">
        <w:tblPrEx>
          <w:tblCellMar>
            <w:top w:w="0" w:type="dxa"/>
            <w:bottom w:w="0" w:type="dxa"/>
          </w:tblCellMar>
        </w:tblPrEx>
        <w:trPr>
          <w:trHeight w:hRule="exact" w:val="167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21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392B" w:rsidRPr="0028392B" w:rsidRDefault="0028392B" w:rsidP="0028392B">
            <w:pPr>
              <w:widowControl w:val="0"/>
              <w:spacing w:after="0" w:line="266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Рабочие профессии.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392B" w:rsidRPr="0028392B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28392B" w:rsidRPr="0028392B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Лекция</w:t>
            </w:r>
          </w:p>
          <w:p w:rsidR="0028392B" w:rsidRPr="0028392B" w:rsidRDefault="0028392B" w:rsidP="0028392B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Самоконтроль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8392B" w:rsidRPr="0028392B" w:rsidTr="0028392B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392B" w:rsidRPr="0028392B" w:rsidRDefault="0028392B" w:rsidP="0028392B">
            <w:pPr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Жизненно важная профессия.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392B" w:rsidRPr="0028392B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28392B" w:rsidRPr="0028392B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28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Лекция</w:t>
            </w:r>
          </w:p>
          <w:p w:rsidR="0028392B" w:rsidRPr="0028392B" w:rsidRDefault="0028392B" w:rsidP="0028392B">
            <w:pPr>
              <w:widowControl w:val="0"/>
              <w:spacing w:before="280"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Наблюдение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8392B" w:rsidRPr="0028392B" w:rsidTr="0028392B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23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392B" w:rsidRPr="0028392B" w:rsidRDefault="0028392B" w:rsidP="0028392B">
            <w:pPr>
              <w:widowControl w:val="0"/>
              <w:spacing w:after="0" w:line="30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Профессия, охраняющая общественный порядок.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392B" w:rsidRPr="0028392B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28392B" w:rsidRPr="0028392B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28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  <w:p w:rsidR="0028392B" w:rsidRPr="0028392B" w:rsidRDefault="0028392B" w:rsidP="0028392B">
            <w:pPr>
              <w:widowControl w:val="0"/>
              <w:spacing w:before="280"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Устный опрос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66" w:lineRule="exact"/>
              <w:ind w:left="2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8392B" w:rsidRPr="0028392B" w:rsidTr="0028392B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24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392B" w:rsidRPr="0028392B" w:rsidRDefault="0028392B" w:rsidP="0028392B">
            <w:pPr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Встреча с интересной личностью.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392B" w:rsidRPr="0028392B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28392B" w:rsidRPr="0028392B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392B" w:rsidRPr="0028392B" w:rsidRDefault="0028392B" w:rsidP="0028392B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 Просмотр видеофильма Опрос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8392B" w:rsidRPr="0028392B" w:rsidTr="0028392B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392B" w:rsidRPr="0028392B" w:rsidRDefault="0028392B" w:rsidP="0028392B">
            <w:pPr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Великие личности нашей страны и путь их становления.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392B" w:rsidRPr="0028392B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28392B" w:rsidRPr="0028392B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392B" w:rsidRPr="0028392B" w:rsidRDefault="0028392B" w:rsidP="0028392B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</w:t>
            </w:r>
          </w:p>
          <w:p w:rsidR="0028392B" w:rsidRPr="0028392B" w:rsidRDefault="0028392B" w:rsidP="0028392B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Устный опрос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8392B" w:rsidRPr="0028392B" w:rsidTr="0028392B">
        <w:tblPrEx>
          <w:tblCellMar>
            <w:top w:w="0" w:type="dxa"/>
            <w:bottom w:w="0" w:type="dxa"/>
          </w:tblCellMar>
        </w:tblPrEx>
        <w:trPr>
          <w:trHeight w:hRule="exact" w:val="955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66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26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31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Творческий конкурс сочинений «Мои родители </w:t>
            </w:r>
            <w:proofErr w:type="gramStart"/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хотят</w:t>
            </w:r>
            <w:proofErr w:type="gramEnd"/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чтобы я был похож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Лекция</w:t>
            </w:r>
          </w:p>
          <w:p w:rsidR="0028392B" w:rsidRPr="0028392B" w:rsidRDefault="0028392B" w:rsidP="0028392B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Урок путешествие Конкурс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8392B" w:rsidTr="0028392B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Default="0028392B" w:rsidP="0028392B">
            <w:pPr>
              <w:rPr>
                <w:sz w:val="10"/>
                <w:szCs w:val="10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Default="0028392B" w:rsidP="0028392B">
            <w:pPr>
              <w:tabs>
                <w:tab w:val="left" w:leader="dot" w:pos="2194"/>
              </w:tabs>
              <w:spacing w:line="266" w:lineRule="exact"/>
            </w:pPr>
            <w:r>
              <w:rPr>
                <w:rStyle w:val="22"/>
                <w:rFonts w:eastAsiaTheme="minorHAnsi"/>
              </w:rPr>
              <w:t>на</w:t>
            </w:r>
            <w:proofErr w:type="gramStart"/>
            <w:r>
              <w:rPr>
                <w:rStyle w:val="22"/>
                <w:rFonts w:eastAsiaTheme="minorHAnsi"/>
              </w:rPr>
              <w:t>.. ..</w:t>
            </w:r>
            <w:proofErr w:type="gramEnd"/>
            <w:r>
              <w:rPr>
                <w:rStyle w:val="22"/>
                <w:rFonts w:eastAsiaTheme="minorHAnsi"/>
              </w:rPr>
              <w:t>и работал</w:t>
            </w:r>
            <w:r>
              <w:rPr>
                <w:rStyle w:val="22"/>
                <w:rFonts w:eastAsiaTheme="minorHAnsi"/>
              </w:rPr>
              <w:tab/>
              <w:t>»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392B" w:rsidRDefault="0028392B" w:rsidP="0028392B">
            <w:pPr>
              <w:spacing w:line="274" w:lineRule="exact"/>
            </w:pPr>
            <w:r>
              <w:rPr>
                <w:rStyle w:val="22"/>
                <w:rFonts w:eastAsiaTheme="minorHAnsi"/>
              </w:rPr>
              <w:t>в повседневной жизни</w:t>
            </w:r>
          </w:p>
          <w:p w:rsidR="0028392B" w:rsidRDefault="0028392B" w:rsidP="0028392B">
            <w:pPr>
              <w:spacing w:line="274" w:lineRule="exact"/>
            </w:pPr>
            <w:r>
              <w:rPr>
                <w:rStyle w:val="23"/>
                <w:rFonts w:eastAsiaTheme="minorHAnsi"/>
              </w:rPr>
              <w:t xml:space="preserve">Личностные. </w:t>
            </w:r>
            <w:r>
              <w:rPr>
                <w:rStyle w:val="22"/>
                <w:rFonts w:eastAsiaTheme="minorHAnsi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Default="0028392B" w:rsidP="0028392B">
            <w:pPr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Default="0028392B" w:rsidP="0028392B">
            <w:pPr>
              <w:rPr>
                <w:sz w:val="10"/>
                <w:szCs w:val="10"/>
              </w:rPr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392B" w:rsidRDefault="0028392B" w:rsidP="0028392B">
            <w:pPr>
              <w:rPr>
                <w:sz w:val="10"/>
                <w:szCs w:val="10"/>
              </w:rPr>
            </w:pPr>
          </w:p>
        </w:tc>
      </w:tr>
      <w:tr w:rsidR="0028392B" w:rsidTr="0028392B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Default="0028392B" w:rsidP="0028392B">
            <w:pPr>
              <w:spacing w:line="266" w:lineRule="exact"/>
              <w:ind w:left="300"/>
            </w:pPr>
            <w:r>
              <w:rPr>
                <w:rStyle w:val="22"/>
                <w:rFonts w:eastAsiaTheme="minorHAnsi"/>
              </w:rPr>
              <w:t>27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392B" w:rsidRDefault="0028392B" w:rsidP="0028392B">
            <w:pPr>
              <w:spacing w:line="312" w:lineRule="exact"/>
            </w:pPr>
            <w:r>
              <w:rPr>
                <w:rStyle w:val="22"/>
                <w:rFonts w:eastAsiaTheme="minorHAnsi"/>
              </w:rPr>
              <w:t>Сочинение-рассуждение: «Если бы я был президентом</w:t>
            </w:r>
            <w:proofErr w:type="gramStart"/>
            <w:r>
              <w:rPr>
                <w:rStyle w:val="22"/>
                <w:rFonts w:eastAsiaTheme="minorHAnsi"/>
              </w:rPr>
              <w:t>.»</w:t>
            </w:r>
            <w:proofErr w:type="gramEnd"/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392B" w:rsidRDefault="0028392B" w:rsidP="0028392B">
            <w:pPr>
              <w:spacing w:line="274" w:lineRule="exact"/>
            </w:pPr>
            <w:r>
              <w:rPr>
                <w:rStyle w:val="23"/>
                <w:rFonts w:eastAsiaTheme="minorHAnsi"/>
              </w:rPr>
              <w:t xml:space="preserve">Предметные. </w:t>
            </w:r>
            <w:r>
              <w:rPr>
                <w:rStyle w:val="22"/>
                <w:rFonts w:eastAsiaTheme="minorHAnsi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>
              <w:rPr>
                <w:rStyle w:val="23"/>
                <w:rFonts w:eastAsiaTheme="minorHAnsi"/>
              </w:rPr>
              <w:t>Метапредметные</w:t>
            </w:r>
            <w:proofErr w:type="spellEnd"/>
            <w:r>
              <w:rPr>
                <w:rStyle w:val="23"/>
                <w:rFonts w:eastAsiaTheme="minorHAnsi"/>
              </w:rPr>
              <w:t xml:space="preserve">. </w:t>
            </w:r>
            <w:r>
              <w:rPr>
                <w:rStyle w:val="22"/>
                <w:rFonts w:eastAsiaTheme="minorHAnsi"/>
              </w:rPr>
              <w:t>Уметь использовать приобретенные знания в повседневной жизни</w:t>
            </w:r>
          </w:p>
          <w:p w:rsidR="0028392B" w:rsidRDefault="0028392B" w:rsidP="0028392B">
            <w:pPr>
              <w:spacing w:line="274" w:lineRule="exact"/>
            </w:pPr>
            <w:r>
              <w:rPr>
                <w:rStyle w:val="23"/>
                <w:rFonts w:eastAsiaTheme="minorHAnsi"/>
              </w:rPr>
              <w:t xml:space="preserve">Личностные. </w:t>
            </w:r>
            <w:r>
              <w:rPr>
                <w:rStyle w:val="22"/>
                <w:rFonts w:eastAsiaTheme="minorHAnsi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392B" w:rsidRDefault="0028392B" w:rsidP="0028392B">
            <w:pPr>
              <w:spacing w:line="274" w:lineRule="exact"/>
              <w:jc w:val="center"/>
            </w:pPr>
            <w:r>
              <w:rPr>
                <w:rStyle w:val="22"/>
                <w:rFonts w:eastAsiaTheme="minorHAnsi"/>
              </w:rPr>
              <w:t>Просмотр</w:t>
            </w:r>
          </w:p>
          <w:p w:rsidR="0028392B" w:rsidRDefault="0028392B" w:rsidP="0028392B">
            <w:pPr>
              <w:spacing w:line="274" w:lineRule="exact"/>
              <w:jc w:val="center"/>
            </w:pPr>
            <w:r>
              <w:rPr>
                <w:rStyle w:val="22"/>
                <w:rFonts w:eastAsiaTheme="minorHAnsi"/>
              </w:rPr>
              <w:t>видео</w:t>
            </w:r>
          </w:p>
          <w:p w:rsidR="0028392B" w:rsidRDefault="0028392B" w:rsidP="0028392B">
            <w:pPr>
              <w:spacing w:line="274" w:lineRule="exact"/>
              <w:jc w:val="center"/>
            </w:pPr>
            <w:r>
              <w:rPr>
                <w:rStyle w:val="22"/>
                <w:rFonts w:eastAsiaTheme="minorHAnsi"/>
              </w:rPr>
              <w:t>Самоконтроль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Default="0028392B" w:rsidP="0028392B">
            <w:pPr>
              <w:spacing w:line="266" w:lineRule="exact"/>
              <w:ind w:left="280"/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392B" w:rsidRDefault="0028392B" w:rsidP="0028392B">
            <w:pPr>
              <w:rPr>
                <w:sz w:val="10"/>
                <w:szCs w:val="10"/>
              </w:rPr>
            </w:pPr>
          </w:p>
        </w:tc>
      </w:tr>
      <w:tr w:rsidR="0028392B" w:rsidTr="0028392B">
        <w:tblPrEx>
          <w:tblCellMar>
            <w:top w:w="0" w:type="dxa"/>
            <w:bottom w:w="0" w:type="dxa"/>
          </w:tblCellMar>
        </w:tblPrEx>
        <w:trPr>
          <w:trHeight w:hRule="exact" w:val="167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Default="0028392B" w:rsidP="0028392B">
            <w:pPr>
              <w:spacing w:line="266" w:lineRule="exact"/>
              <w:ind w:left="300"/>
            </w:pPr>
            <w:r>
              <w:rPr>
                <w:rStyle w:val="22"/>
                <w:rFonts w:eastAsiaTheme="minorHAnsi"/>
              </w:rPr>
              <w:t>28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392B" w:rsidRDefault="0028392B" w:rsidP="0028392B">
            <w:pPr>
              <w:spacing w:line="317" w:lineRule="exact"/>
            </w:pPr>
            <w:r>
              <w:rPr>
                <w:rStyle w:val="22"/>
                <w:rFonts w:eastAsiaTheme="minorHAnsi"/>
              </w:rPr>
              <w:t>Экскурсия на предприятия нашего района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392B" w:rsidRDefault="0028392B" w:rsidP="0028392B">
            <w:pPr>
              <w:spacing w:line="274" w:lineRule="exact"/>
            </w:pPr>
            <w:r>
              <w:rPr>
                <w:rStyle w:val="23"/>
                <w:rFonts w:eastAsiaTheme="minorHAnsi"/>
              </w:rPr>
              <w:t xml:space="preserve">Предметные. </w:t>
            </w:r>
            <w:r>
              <w:rPr>
                <w:rStyle w:val="22"/>
                <w:rFonts w:eastAsiaTheme="minorHAnsi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>
              <w:rPr>
                <w:rStyle w:val="23"/>
                <w:rFonts w:eastAsiaTheme="minorHAnsi"/>
              </w:rPr>
              <w:t>Метапредметные</w:t>
            </w:r>
            <w:proofErr w:type="spellEnd"/>
            <w:r>
              <w:rPr>
                <w:rStyle w:val="23"/>
                <w:rFonts w:eastAsiaTheme="minorHAnsi"/>
              </w:rPr>
              <w:t xml:space="preserve">. </w:t>
            </w:r>
            <w:r>
              <w:rPr>
                <w:rStyle w:val="22"/>
                <w:rFonts w:eastAsiaTheme="minorHAnsi"/>
              </w:rPr>
              <w:t>Уметь использовать приобретенные знания в повседневной жизни</w:t>
            </w:r>
          </w:p>
          <w:p w:rsidR="0028392B" w:rsidRDefault="0028392B" w:rsidP="0028392B">
            <w:pPr>
              <w:spacing w:line="274" w:lineRule="exact"/>
            </w:pPr>
            <w:r>
              <w:rPr>
                <w:rStyle w:val="23"/>
                <w:rFonts w:eastAsiaTheme="minorHAnsi"/>
              </w:rPr>
              <w:t xml:space="preserve">Личностные. </w:t>
            </w:r>
            <w:r>
              <w:rPr>
                <w:rStyle w:val="22"/>
                <w:rFonts w:eastAsiaTheme="minorHAnsi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392B" w:rsidRDefault="0028392B" w:rsidP="0028392B">
            <w:pPr>
              <w:spacing w:line="266" w:lineRule="exact"/>
              <w:jc w:val="center"/>
            </w:pPr>
            <w:r>
              <w:rPr>
                <w:rStyle w:val="22"/>
                <w:rFonts w:eastAsiaTheme="minorHAnsi"/>
              </w:rPr>
              <w:t>Лекция</w:t>
            </w:r>
          </w:p>
          <w:p w:rsidR="0028392B" w:rsidRDefault="0028392B" w:rsidP="0028392B">
            <w:pPr>
              <w:spacing w:line="266" w:lineRule="exact"/>
              <w:jc w:val="center"/>
            </w:pPr>
            <w:r>
              <w:rPr>
                <w:rStyle w:val="22"/>
                <w:rFonts w:eastAsiaTheme="minorHAnsi"/>
              </w:rPr>
              <w:t>Самоконтроль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Default="0028392B" w:rsidP="0028392B">
            <w:pPr>
              <w:spacing w:line="266" w:lineRule="exact"/>
              <w:ind w:left="280"/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392B" w:rsidRDefault="0028392B" w:rsidP="0028392B">
            <w:pPr>
              <w:rPr>
                <w:sz w:val="10"/>
                <w:szCs w:val="10"/>
              </w:rPr>
            </w:pPr>
          </w:p>
        </w:tc>
      </w:tr>
      <w:tr w:rsidR="0028392B" w:rsidTr="0028392B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Default="0028392B" w:rsidP="0028392B">
            <w:pPr>
              <w:spacing w:line="266" w:lineRule="exact"/>
              <w:ind w:left="300"/>
            </w:pPr>
            <w:r>
              <w:rPr>
                <w:rStyle w:val="22"/>
                <w:rFonts w:eastAsiaTheme="minorHAnsi"/>
              </w:rPr>
              <w:t>29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392B" w:rsidRDefault="0028392B" w:rsidP="0028392B">
            <w:pPr>
              <w:spacing w:line="307" w:lineRule="exact"/>
            </w:pPr>
            <w:r>
              <w:rPr>
                <w:rStyle w:val="22"/>
                <w:rFonts w:eastAsiaTheme="minorHAnsi"/>
              </w:rPr>
              <w:t>Отчет о посещении предприятий.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392B" w:rsidRDefault="0028392B" w:rsidP="0028392B">
            <w:pPr>
              <w:spacing w:line="274" w:lineRule="exact"/>
            </w:pPr>
            <w:r>
              <w:rPr>
                <w:rStyle w:val="23"/>
                <w:rFonts w:eastAsiaTheme="minorHAnsi"/>
              </w:rPr>
              <w:t xml:space="preserve">Предметные. </w:t>
            </w:r>
            <w:r>
              <w:rPr>
                <w:rStyle w:val="22"/>
                <w:rFonts w:eastAsiaTheme="minorHAnsi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>
              <w:rPr>
                <w:rStyle w:val="23"/>
                <w:rFonts w:eastAsiaTheme="minorHAnsi"/>
              </w:rPr>
              <w:t>Метапредметные</w:t>
            </w:r>
            <w:proofErr w:type="spellEnd"/>
            <w:r>
              <w:rPr>
                <w:rStyle w:val="23"/>
                <w:rFonts w:eastAsiaTheme="minorHAnsi"/>
              </w:rPr>
              <w:t xml:space="preserve">. </w:t>
            </w:r>
            <w:r>
              <w:rPr>
                <w:rStyle w:val="22"/>
                <w:rFonts w:eastAsiaTheme="minorHAnsi"/>
              </w:rPr>
              <w:t>Уметь использовать приобретенные знания в повседневной жизни</w:t>
            </w:r>
          </w:p>
          <w:p w:rsidR="0028392B" w:rsidRDefault="0028392B" w:rsidP="0028392B">
            <w:pPr>
              <w:spacing w:line="274" w:lineRule="exact"/>
            </w:pPr>
            <w:r>
              <w:rPr>
                <w:rStyle w:val="23"/>
                <w:rFonts w:eastAsiaTheme="minorHAnsi"/>
              </w:rPr>
              <w:t xml:space="preserve">Личностные. </w:t>
            </w:r>
            <w:r>
              <w:rPr>
                <w:rStyle w:val="22"/>
                <w:rFonts w:eastAsiaTheme="minorHAnsi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392B" w:rsidRDefault="0028392B" w:rsidP="0028392B">
            <w:pPr>
              <w:spacing w:line="274" w:lineRule="exact"/>
              <w:jc w:val="center"/>
            </w:pPr>
            <w:r>
              <w:rPr>
                <w:rStyle w:val="22"/>
                <w:rFonts w:eastAsiaTheme="minorHAnsi"/>
              </w:rPr>
              <w:t>Групповая</w:t>
            </w:r>
          </w:p>
          <w:p w:rsidR="0028392B" w:rsidRDefault="0028392B" w:rsidP="0028392B">
            <w:pPr>
              <w:spacing w:line="274" w:lineRule="exact"/>
              <w:jc w:val="center"/>
            </w:pPr>
            <w:r>
              <w:rPr>
                <w:rStyle w:val="22"/>
                <w:rFonts w:eastAsiaTheme="minorHAnsi"/>
              </w:rPr>
              <w:t>работа</w:t>
            </w:r>
          </w:p>
          <w:p w:rsidR="0028392B" w:rsidRDefault="0028392B" w:rsidP="0028392B">
            <w:pPr>
              <w:spacing w:line="274" w:lineRule="exact"/>
              <w:jc w:val="center"/>
            </w:pPr>
            <w:r>
              <w:rPr>
                <w:rStyle w:val="22"/>
                <w:rFonts w:eastAsiaTheme="minorHAnsi"/>
              </w:rPr>
              <w:t>Взаимоконтроль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Default="0028392B" w:rsidP="0028392B">
            <w:pPr>
              <w:spacing w:line="266" w:lineRule="exact"/>
              <w:ind w:left="280"/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392B" w:rsidRDefault="0028392B" w:rsidP="0028392B">
            <w:pPr>
              <w:rPr>
                <w:sz w:val="10"/>
                <w:szCs w:val="10"/>
              </w:rPr>
            </w:pPr>
          </w:p>
        </w:tc>
      </w:tr>
      <w:tr w:rsidR="0028392B" w:rsidTr="0028392B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Default="0028392B" w:rsidP="0028392B">
            <w:pPr>
              <w:spacing w:line="266" w:lineRule="exact"/>
              <w:ind w:left="300"/>
            </w:pPr>
            <w:r>
              <w:rPr>
                <w:rStyle w:val="22"/>
                <w:rFonts w:eastAsiaTheme="minorHAnsi"/>
              </w:rPr>
              <w:t>30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392B" w:rsidRDefault="0028392B" w:rsidP="0028392B">
            <w:pPr>
              <w:spacing w:line="307" w:lineRule="exact"/>
            </w:pPr>
            <w:r>
              <w:rPr>
                <w:rStyle w:val="22"/>
                <w:rFonts w:eastAsiaTheme="minorHAnsi"/>
              </w:rPr>
              <w:t xml:space="preserve">Подготовка к </w:t>
            </w:r>
            <w:proofErr w:type="spellStart"/>
            <w:r>
              <w:rPr>
                <w:rStyle w:val="22"/>
                <w:rFonts w:eastAsiaTheme="minorHAnsi"/>
              </w:rPr>
              <w:t>пресс</w:t>
            </w:r>
            <w:r>
              <w:rPr>
                <w:rStyle w:val="22"/>
                <w:rFonts w:eastAsiaTheme="minorHAnsi"/>
              </w:rPr>
              <w:softHyphen/>
              <w:t>конференции</w:t>
            </w:r>
            <w:proofErr w:type="spellEnd"/>
            <w:r>
              <w:rPr>
                <w:rStyle w:val="22"/>
                <w:rFonts w:eastAsiaTheme="minorHAnsi"/>
              </w:rPr>
              <w:t>. «Представим, что я.»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392B" w:rsidRDefault="0028392B" w:rsidP="0028392B">
            <w:pPr>
              <w:spacing w:line="274" w:lineRule="exact"/>
            </w:pPr>
            <w:r>
              <w:rPr>
                <w:rStyle w:val="23"/>
                <w:rFonts w:eastAsiaTheme="minorHAnsi"/>
              </w:rPr>
              <w:t xml:space="preserve">Предметные. </w:t>
            </w:r>
            <w:r>
              <w:rPr>
                <w:rStyle w:val="22"/>
                <w:rFonts w:eastAsiaTheme="minorHAnsi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>
              <w:rPr>
                <w:rStyle w:val="23"/>
                <w:rFonts w:eastAsiaTheme="minorHAnsi"/>
              </w:rPr>
              <w:t>Метапредметные</w:t>
            </w:r>
            <w:proofErr w:type="spellEnd"/>
            <w:r>
              <w:rPr>
                <w:rStyle w:val="23"/>
                <w:rFonts w:eastAsiaTheme="minorHAnsi"/>
              </w:rPr>
              <w:t xml:space="preserve">. </w:t>
            </w:r>
            <w:r>
              <w:rPr>
                <w:rStyle w:val="22"/>
                <w:rFonts w:eastAsiaTheme="minorHAnsi"/>
              </w:rPr>
              <w:t>Уметь использовать приобретенные знания в повседневной жизни</w:t>
            </w:r>
          </w:p>
          <w:p w:rsidR="0028392B" w:rsidRDefault="0028392B" w:rsidP="0028392B">
            <w:pPr>
              <w:spacing w:line="274" w:lineRule="exact"/>
            </w:pPr>
            <w:r>
              <w:rPr>
                <w:rStyle w:val="23"/>
                <w:rFonts w:eastAsiaTheme="minorHAnsi"/>
              </w:rPr>
              <w:t xml:space="preserve">Личностные. </w:t>
            </w:r>
            <w:r>
              <w:rPr>
                <w:rStyle w:val="22"/>
                <w:rFonts w:eastAsiaTheme="minorHAnsi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392B" w:rsidRDefault="0028392B" w:rsidP="0028392B">
            <w:pPr>
              <w:spacing w:line="274" w:lineRule="exact"/>
              <w:jc w:val="center"/>
            </w:pPr>
            <w:r>
              <w:rPr>
                <w:rStyle w:val="22"/>
                <w:rFonts w:eastAsiaTheme="minorHAnsi"/>
              </w:rPr>
              <w:t>Групповая</w:t>
            </w:r>
          </w:p>
          <w:p w:rsidR="0028392B" w:rsidRDefault="0028392B" w:rsidP="0028392B">
            <w:pPr>
              <w:spacing w:line="274" w:lineRule="exact"/>
              <w:jc w:val="center"/>
            </w:pPr>
            <w:r>
              <w:rPr>
                <w:rStyle w:val="22"/>
                <w:rFonts w:eastAsiaTheme="minorHAnsi"/>
              </w:rPr>
              <w:t>работа</w:t>
            </w:r>
          </w:p>
          <w:p w:rsidR="0028392B" w:rsidRDefault="0028392B" w:rsidP="0028392B">
            <w:pPr>
              <w:spacing w:line="274" w:lineRule="exact"/>
              <w:jc w:val="center"/>
            </w:pPr>
            <w:r>
              <w:rPr>
                <w:rStyle w:val="22"/>
                <w:rFonts w:eastAsiaTheme="minorHAnsi"/>
              </w:rPr>
              <w:t>Взаимоконтроль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Default="0028392B" w:rsidP="0028392B">
            <w:pPr>
              <w:spacing w:line="266" w:lineRule="exact"/>
              <w:ind w:left="280"/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392B" w:rsidRDefault="0028392B" w:rsidP="0028392B">
            <w:pPr>
              <w:rPr>
                <w:sz w:val="10"/>
                <w:szCs w:val="10"/>
              </w:rPr>
            </w:pPr>
          </w:p>
        </w:tc>
      </w:tr>
      <w:tr w:rsidR="0028392B" w:rsidTr="0028392B">
        <w:tblPrEx>
          <w:tblCellMar>
            <w:top w:w="0" w:type="dxa"/>
            <w:bottom w:w="0" w:type="dxa"/>
          </w:tblCellMar>
        </w:tblPrEx>
        <w:trPr>
          <w:trHeight w:hRule="exact" w:val="1675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392B" w:rsidRDefault="0028392B" w:rsidP="0028392B">
            <w:pPr>
              <w:spacing w:line="266" w:lineRule="exact"/>
              <w:ind w:left="300"/>
            </w:pPr>
            <w:r>
              <w:rPr>
                <w:rStyle w:val="22"/>
                <w:rFonts w:eastAsiaTheme="minorHAnsi"/>
              </w:rPr>
              <w:t>31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392B" w:rsidRDefault="0028392B" w:rsidP="0028392B">
            <w:pPr>
              <w:spacing w:line="312" w:lineRule="exact"/>
            </w:pPr>
            <w:proofErr w:type="gramStart"/>
            <w:r>
              <w:rPr>
                <w:rStyle w:val="22"/>
                <w:rFonts w:eastAsiaTheme="minorHAnsi"/>
              </w:rPr>
              <w:t>Итоговая</w:t>
            </w:r>
            <w:proofErr w:type="gramEnd"/>
            <w:r>
              <w:rPr>
                <w:rStyle w:val="22"/>
                <w:rFonts w:eastAsiaTheme="minorHAnsi"/>
              </w:rPr>
              <w:t xml:space="preserve"> </w:t>
            </w:r>
            <w:proofErr w:type="spellStart"/>
            <w:r>
              <w:rPr>
                <w:rStyle w:val="22"/>
                <w:rFonts w:eastAsiaTheme="minorHAnsi"/>
              </w:rPr>
              <w:t>пресс</w:t>
            </w:r>
            <w:r>
              <w:rPr>
                <w:rStyle w:val="22"/>
                <w:rFonts w:eastAsiaTheme="minorHAnsi"/>
              </w:rPr>
              <w:softHyphen/>
              <w:t>конференция</w:t>
            </w:r>
            <w:proofErr w:type="spellEnd"/>
            <w:r>
              <w:rPr>
                <w:rStyle w:val="22"/>
                <w:rFonts w:eastAsiaTheme="minorHAnsi"/>
              </w:rPr>
              <w:t xml:space="preserve"> «Мир профессий»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8392B" w:rsidRDefault="0028392B" w:rsidP="0028392B">
            <w:pPr>
              <w:spacing w:line="274" w:lineRule="exact"/>
            </w:pPr>
            <w:r>
              <w:rPr>
                <w:rStyle w:val="23"/>
                <w:rFonts w:eastAsiaTheme="minorHAnsi"/>
              </w:rPr>
              <w:t xml:space="preserve">Предметные. </w:t>
            </w:r>
            <w:r>
              <w:rPr>
                <w:rStyle w:val="22"/>
                <w:rFonts w:eastAsiaTheme="minorHAnsi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>
              <w:rPr>
                <w:rStyle w:val="23"/>
                <w:rFonts w:eastAsiaTheme="minorHAnsi"/>
              </w:rPr>
              <w:t>Метапредметные</w:t>
            </w:r>
            <w:proofErr w:type="spellEnd"/>
            <w:r>
              <w:rPr>
                <w:rStyle w:val="23"/>
                <w:rFonts w:eastAsiaTheme="minorHAnsi"/>
              </w:rPr>
              <w:t xml:space="preserve">. </w:t>
            </w:r>
            <w:r>
              <w:rPr>
                <w:rStyle w:val="22"/>
                <w:rFonts w:eastAsiaTheme="minorHAnsi"/>
              </w:rPr>
              <w:t>Уметь использовать приобретенные знания в повседневной жизни</w:t>
            </w:r>
          </w:p>
          <w:p w:rsidR="0028392B" w:rsidRDefault="0028392B" w:rsidP="0028392B">
            <w:pPr>
              <w:spacing w:line="274" w:lineRule="exact"/>
            </w:pPr>
            <w:r>
              <w:rPr>
                <w:rStyle w:val="23"/>
                <w:rFonts w:eastAsiaTheme="minorHAnsi"/>
              </w:rPr>
              <w:t xml:space="preserve">Личностные. </w:t>
            </w:r>
            <w:r>
              <w:rPr>
                <w:rStyle w:val="22"/>
                <w:rFonts w:eastAsiaTheme="minorHAnsi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392B" w:rsidRDefault="0028392B" w:rsidP="0028392B">
            <w:pPr>
              <w:spacing w:line="278" w:lineRule="exact"/>
              <w:jc w:val="center"/>
            </w:pPr>
            <w:r>
              <w:rPr>
                <w:rStyle w:val="22"/>
                <w:rFonts w:eastAsiaTheme="minorHAnsi"/>
              </w:rPr>
              <w:t>Проектная деятельность Групповая работа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392B" w:rsidRDefault="0028392B" w:rsidP="0028392B">
            <w:pPr>
              <w:spacing w:line="266" w:lineRule="exact"/>
              <w:jc w:val="center"/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92B" w:rsidRDefault="0028392B" w:rsidP="0028392B">
            <w:pPr>
              <w:rPr>
                <w:sz w:val="10"/>
                <w:szCs w:val="10"/>
              </w:rPr>
            </w:pPr>
          </w:p>
        </w:tc>
      </w:tr>
    </w:tbl>
    <w:p w:rsidR="00A23252" w:rsidRDefault="00A23252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tbl>
      <w:tblPr>
        <w:tblW w:w="15615" w:type="dxa"/>
        <w:tblInd w:w="-5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0"/>
        <w:gridCol w:w="3010"/>
        <w:gridCol w:w="6802"/>
        <w:gridCol w:w="2362"/>
        <w:gridCol w:w="1325"/>
        <w:gridCol w:w="1286"/>
      </w:tblGrid>
      <w:tr w:rsidR="0028392B" w:rsidRPr="0028392B" w:rsidTr="0028392B">
        <w:tblPrEx>
          <w:tblCellMar>
            <w:top w:w="0" w:type="dxa"/>
            <w:bottom w:w="0" w:type="dxa"/>
          </w:tblCellMar>
        </w:tblPrEx>
        <w:trPr>
          <w:trHeight w:hRule="exact" w:val="167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66" w:lineRule="exact"/>
              <w:ind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    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392B" w:rsidRPr="0028392B" w:rsidRDefault="0028392B" w:rsidP="0028392B">
            <w:pPr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Творческий проект "Моя будущая профессия"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392B" w:rsidRPr="0028392B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28392B" w:rsidRPr="0028392B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392B" w:rsidRPr="0028392B" w:rsidRDefault="0028392B" w:rsidP="0028392B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Групповая</w:t>
            </w:r>
          </w:p>
          <w:p w:rsidR="0028392B" w:rsidRPr="0028392B" w:rsidRDefault="0028392B" w:rsidP="0028392B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работа</w:t>
            </w:r>
          </w:p>
          <w:p w:rsidR="0028392B" w:rsidRPr="0028392B" w:rsidRDefault="0028392B" w:rsidP="0028392B">
            <w:pPr>
              <w:widowControl w:val="0"/>
              <w:spacing w:after="0" w:line="274" w:lineRule="exact"/>
              <w:ind w:firstLin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Взаимоконтроль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8392B" w:rsidRPr="0028392B" w:rsidTr="0028392B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66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33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392B" w:rsidRPr="0028392B" w:rsidRDefault="0028392B" w:rsidP="0028392B">
            <w:pPr>
              <w:widowControl w:val="0"/>
              <w:spacing w:after="0" w:line="31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Творческий проект "Моя будущая профессия"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392B" w:rsidRPr="0028392B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личности. </w:t>
            </w:r>
            <w:proofErr w:type="spellStart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28392B" w:rsidRPr="0028392B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392B" w:rsidRPr="0028392B" w:rsidRDefault="0028392B" w:rsidP="0028392B">
            <w:pPr>
              <w:widowControl w:val="0"/>
              <w:spacing w:after="0" w:line="274" w:lineRule="exact"/>
              <w:ind w:firstLin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Групповая работа Взаимоконтроль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28392B" w:rsidRPr="0028392B" w:rsidTr="0028392B">
        <w:tblPrEx>
          <w:tblCellMar>
            <w:top w:w="0" w:type="dxa"/>
            <w:bottom w:w="0" w:type="dxa"/>
          </w:tblCellMar>
        </w:tblPrEx>
        <w:trPr>
          <w:trHeight w:hRule="exact" w:val="1877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392B" w:rsidRDefault="0028392B" w:rsidP="0028392B">
            <w:pPr>
              <w:widowControl w:val="0"/>
              <w:spacing w:after="0" w:line="266" w:lineRule="exact"/>
              <w:ind w:left="3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34</w:t>
            </w:r>
          </w:p>
          <w:p w:rsidR="0028392B" w:rsidRPr="0028392B" w:rsidRDefault="0028392B" w:rsidP="0028392B">
            <w:pPr>
              <w:widowControl w:val="0"/>
              <w:spacing w:after="0" w:line="266" w:lineRule="exact"/>
              <w:ind w:right="-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35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392B" w:rsidRPr="0028392B" w:rsidRDefault="0028392B" w:rsidP="0028392B">
            <w:pPr>
              <w:widowControl w:val="0"/>
              <w:spacing w:after="0" w:line="30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Итоговое занятие. «Выставка профессий</w:t>
            </w:r>
          </w:p>
        </w:tc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Предметные.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Понимание значения профессионального самоопределения и его роли в самореализации личности </w:t>
            </w:r>
            <w:proofErr w:type="spellStart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Метапредметные</w:t>
            </w:r>
            <w:proofErr w:type="spellEnd"/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Уметь использовать приобретенные знания в повседневной жизни</w:t>
            </w:r>
          </w:p>
          <w:p w:rsidR="0028392B" w:rsidRPr="0028392B" w:rsidRDefault="0028392B" w:rsidP="0028392B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Личностные. </w:t>
            </w: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Выраженное стремление учиться и трудиться для дальнейшего осуществления своих жизненных планов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392B" w:rsidRPr="0028392B" w:rsidRDefault="0028392B" w:rsidP="0028392B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Игра</w:t>
            </w:r>
          </w:p>
          <w:p w:rsidR="0028392B" w:rsidRPr="0028392B" w:rsidRDefault="0028392B" w:rsidP="0028392B">
            <w:pPr>
              <w:widowControl w:val="0"/>
              <w:spacing w:after="0" w:line="266" w:lineRule="exact"/>
              <w:ind w:firstLin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8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Групповая работа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392B" w:rsidRPr="0028392B" w:rsidRDefault="0028392B" w:rsidP="0028392B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28392B" w:rsidRPr="004B0722" w:rsidRDefault="0028392B" w:rsidP="004B0722">
      <w:pPr>
        <w:shd w:val="clear" w:color="auto" w:fill="FFFFFF"/>
        <w:spacing w:before="90" w:after="90"/>
        <w:ind w:left="360"/>
        <w:jc w:val="center"/>
        <w:rPr>
          <w:rFonts w:ascii="Times New Roman" w:eastAsia="Calibri" w:hAnsi="Times New Roman" w:cs="Times New Roman"/>
          <w:b/>
          <w:color w:val="1D1B11"/>
          <w:sz w:val="24"/>
          <w:szCs w:val="24"/>
          <w:lang w:eastAsia="ru-RU"/>
        </w:rPr>
      </w:pPr>
    </w:p>
    <w:sectPr w:rsidR="0028392B" w:rsidRPr="004B0722" w:rsidSect="00A23252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B20B2"/>
    <w:multiLevelType w:val="hybridMultilevel"/>
    <w:tmpl w:val="3CA85D1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FF0000"/>
      </w:rPr>
    </w:lvl>
    <w:lvl w:ilvl="1" w:tplc="862CB3D4">
      <w:numFmt w:val="none"/>
      <w:lvlText w:val=""/>
      <w:lvlJc w:val="left"/>
      <w:pPr>
        <w:tabs>
          <w:tab w:val="num" w:pos="360"/>
        </w:tabs>
      </w:pPr>
    </w:lvl>
    <w:lvl w:ilvl="2" w:tplc="4BDED4C4">
      <w:numFmt w:val="none"/>
      <w:lvlText w:val=""/>
      <w:lvlJc w:val="left"/>
      <w:pPr>
        <w:tabs>
          <w:tab w:val="num" w:pos="360"/>
        </w:tabs>
      </w:pPr>
    </w:lvl>
    <w:lvl w:ilvl="3" w:tplc="EE665B52">
      <w:numFmt w:val="none"/>
      <w:lvlText w:val=""/>
      <w:lvlJc w:val="left"/>
      <w:pPr>
        <w:tabs>
          <w:tab w:val="num" w:pos="360"/>
        </w:tabs>
      </w:pPr>
    </w:lvl>
    <w:lvl w:ilvl="4" w:tplc="DD6AA52A">
      <w:numFmt w:val="none"/>
      <w:lvlText w:val=""/>
      <w:lvlJc w:val="left"/>
      <w:pPr>
        <w:tabs>
          <w:tab w:val="num" w:pos="360"/>
        </w:tabs>
      </w:pPr>
    </w:lvl>
    <w:lvl w:ilvl="5" w:tplc="C7D4C37C">
      <w:numFmt w:val="none"/>
      <w:lvlText w:val=""/>
      <w:lvlJc w:val="left"/>
      <w:pPr>
        <w:tabs>
          <w:tab w:val="num" w:pos="360"/>
        </w:tabs>
      </w:pPr>
    </w:lvl>
    <w:lvl w:ilvl="6" w:tplc="E77C0CEE">
      <w:numFmt w:val="none"/>
      <w:lvlText w:val=""/>
      <w:lvlJc w:val="left"/>
      <w:pPr>
        <w:tabs>
          <w:tab w:val="num" w:pos="360"/>
        </w:tabs>
      </w:pPr>
    </w:lvl>
    <w:lvl w:ilvl="7" w:tplc="726E62A4">
      <w:numFmt w:val="none"/>
      <w:lvlText w:val=""/>
      <w:lvlJc w:val="left"/>
      <w:pPr>
        <w:tabs>
          <w:tab w:val="num" w:pos="360"/>
        </w:tabs>
      </w:pPr>
    </w:lvl>
    <w:lvl w:ilvl="8" w:tplc="C670563C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26EE310A"/>
    <w:multiLevelType w:val="multilevel"/>
    <w:tmpl w:val="F1B07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0C561B"/>
    <w:multiLevelType w:val="multilevel"/>
    <w:tmpl w:val="D8283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FF000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2F114B4E"/>
    <w:multiLevelType w:val="multilevel"/>
    <w:tmpl w:val="6F2E9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045EC7"/>
    <w:multiLevelType w:val="hybridMultilevel"/>
    <w:tmpl w:val="12D2759E"/>
    <w:lvl w:ilvl="0" w:tplc="80EE88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9CB626E"/>
    <w:multiLevelType w:val="multilevel"/>
    <w:tmpl w:val="C8F62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0E6CED"/>
    <w:multiLevelType w:val="hybridMultilevel"/>
    <w:tmpl w:val="FBBE6BD8"/>
    <w:lvl w:ilvl="0" w:tplc="DFDC7AC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E6695A"/>
    <w:multiLevelType w:val="multilevel"/>
    <w:tmpl w:val="DC322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86118F"/>
    <w:multiLevelType w:val="multilevel"/>
    <w:tmpl w:val="BDB2009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6A60A12"/>
    <w:multiLevelType w:val="hybridMultilevel"/>
    <w:tmpl w:val="2E54C57A"/>
    <w:lvl w:ilvl="0" w:tplc="862CB3D4"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AE03C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B6FCC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BC2A0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D26A1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3246A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1AD71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EE362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EE13B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0390DF2"/>
    <w:multiLevelType w:val="hybridMultilevel"/>
    <w:tmpl w:val="52029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7"/>
  </w:num>
  <w:num w:numId="8">
    <w:abstractNumId w:val="5"/>
  </w:num>
  <w:num w:numId="9">
    <w:abstractNumId w:val="1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46E"/>
    <w:rsid w:val="0009246E"/>
    <w:rsid w:val="000C7BFA"/>
    <w:rsid w:val="001050B6"/>
    <w:rsid w:val="002042BA"/>
    <w:rsid w:val="00211F26"/>
    <w:rsid w:val="0028392B"/>
    <w:rsid w:val="002A505A"/>
    <w:rsid w:val="003A17E4"/>
    <w:rsid w:val="003B5A98"/>
    <w:rsid w:val="00442413"/>
    <w:rsid w:val="00485339"/>
    <w:rsid w:val="0049675B"/>
    <w:rsid w:val="004B0722"/>
    <w:rsid w:val="004C5E02"/>
    <w:rsid w:val="004D74B6"/>
    <w:rsid w:val="00544309"/>
    <w:rsid w:val="00597E2E"/>
    <w:rsid w:val="005B0286"/>
    <w:rsid w:val="005E5FED"/>
    <w:rsid w:val="00624957"/>
    <w:rsid w:val="006E7D79"/>
    <w:rsid w:val="007B0286"/>
    <w:rsid w:val="007D6136"/>
    <w:rsid w:val="008030E4"/>
    <w:rsid w:val="00804369"/>
    <w:rsid w:val="00822C40"/>
    <w:rsid w:val="008C010C"/>
    <w:rsid w:val="00951D82"/>
    <w:rsid w:val="009B077C"/>
    <w:rsid w:val="009D7C55"/>
    <w:rsid w:val="00A23252"/>
    <w:rsid w:val="00B13BC5"/>
    <w:rsid w:val="00BC5CE9"/>
    <w:rsid w:val="00C73F69"/>
    <w:rsid w:val="00D732A6"/>
    <w:rsid w:val="00E723DF"/>
    <w:rsid w:val="00EA1FCB"/>
    <w:rsid w:val="00EE095A"/>
    <w:rsid w:val="00EE71B9"/>
    <w:rsid w:val="00F0705F"/>
    <w:rsid w:val="00F52408"/>
    <w:rsid w:val="00F76B53"/>
    <w:rsid w:val="00F8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B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F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3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0E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83E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rsid w:val="00A2325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">
    <w:name w:val="Основной текст (2)_"/>
    <w:basedOn w:val="a0"/>
    <w:rsid w:val="00A232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Заголовок №2_"/>
    <w:basedOn w:val="a0"/>
    <w:link w:val="21"/>
    <w:rsid w:val="00A2325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2">
    <w:name w:val="Основной текст (2)"/>
    <w:basedOn w:val="2"/>
    <w:rsid w:val="00A232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33333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A23252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">
    <w:name w:val="Заголовок №2"/>
    <w:basedOn w:val="a"/>
    <w:link w:val="20"/>
    <w:rsid w:val="00A23252"/>
    <w:pPr>
      <w:widowControl w:val="0"/>
      <w:shd w:val="clear" w:color="auto" w:fill="FFFFFF"/>
      <w:spacing w:before="140" w:after="0" w:line="413" w:lineRule="exac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a7">
    <w:name w:val="Колонтитул_"/>
    <w:basedOn w:val="a0"/>
    <w:rsid w:val="00A232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8">
    <w:name w:val="Колонтитул"/>
    <w:basedOn w:val="a7"/>
    <w:rsid w:val="00A232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2"/>
    <w:rsid w:val="002839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B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F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3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0E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83E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rsid w:val="00A2325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">
    <w:name w:val="Основной текст (2)_"/>
    <w:basedOn w:val="a0"/>
    <w:rsid w:val="00A232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Заголовок №2_"/>
    <w:basedOn w:val="a0"/>
    <w:link w:val="21"/>
    <w:rsid w:val="00A2325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2">
    <w:name w:val="Основной текст (2)"/>
    <w:basedOn w:val="2"/>
    <w:rsid w:val="00A232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33333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A23252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">
    <w:name w:val="Заголовок №2"/>
    <w:basedOn w:val="a"/>
    <w:link w:val="20"/>
    <w:rsid w:val="00A23252"/>
    <w:pPr>
      <w:widowControl w:val="0"/>
      <w:shd w:val="clear" w:color="auto" w:fill="FFFFFF"/>
      <w:spacing w:before="140" w:after="0" w:line="413" w:lineRule="exac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a7">
    <w:name w:val="Колонтитул_"/>
    <w:basedOn w:val="a0"/>
    <w:rsid w:val="00A232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8">
    <w:name w:val="Колонтитул"/>
    <w:basedOn w:val="a7"/>
    <w:rsid w:val="00A232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2"/>
    <w:rsid w:val="002839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0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www.youtube.com/NavigatumRu&amp;sa=D&amp;ust=1564574084146000" TargetMode="External"/><Relationship Id="rId13" Type="http://schemas.openxmlformats.org/officeDocument/2006/relationships/hyperlink" Target="https://www.google.com/url?q=http://metodkabi.net.ru/&amp;sa=D&amp;ust=1564574084149000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google.com/url?q=https://www.youtube.com/channel/UCHkwstIzx7rMCgK4bqLmTrA&amp;sa=D&amp;ust=1564574084145000" TargetMode="External"/><Relationship Id="rId12" Type="http://schemas.openxmlformats.org/officeDocument/2006/relationships/hyperlink" Target="https://www.google.com/url?q=https://kirov.hh.ru/&amp;sa=D&amp;ust=15645740841480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ogle.com/url?q=https://www.rabota.ru/vacancy/catalogue&amp;sa=D&amp;ust=156457408414700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ogle.com/url?q=https://proektoria.online/&amp;sa=D&amp;ust=15645740841470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s://www.youtube.com/channel/UCVOJkMjKpE6GtWU87jvOhHA&amp;sa=D&amp;ust=156457408414600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20</Pages>
  <Words>5995</Words>
  <Characters>34174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Geografiya</dc:creator>
  <cp:lastModifiedBy>user</cp:lastModifiedBy>
  <cp:revision>11</cp:revision>
  <cp:lastPrinted>2020-12-28T09:01:00Z</cp:lastPrinted>
  <dcterms:created xsi:type="dcterms:W3CDTF">2018-06-04T09:39:00Z</dcterms:created>
  <dcterms:modified xsi:type="dcterms:W3CDTF">2020-12-28T09:03:00Z</dcterms:modified>
</cp:coreProperties>
</file>