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00"/>
        <w:gridCol w:w="1380"/>
        <w:gridCol w:w="495"/>
        <w:gridCol w:w="1486"/>
      </w:tblGrid>
      <w:tr w:rsidR="00AA001C" w:rsidRPr="00AA001C" w:rsidTr="00AA001C">
        <w:trPr>
          <w:trHeight w:val="977"/>
          <w:jc w:val="right"/>
        </w:trPr>
        <w:tc>
          <w:tcPr>
            <w:tcW w:w="3961" w:type="dxa"/>
            <w:gridSpan w:val="4"/>
            <w:shd w:val="clear" w:color="auto" w:fill="auto"/>
          </w:tcPr>
          <w:p w:rsidR="00AA001C" w:rsidRPr="00AA001C" w:rsidRDefault="00AA001C" w:rsidP="00AA001C">
            <w:pPr>
              <w:suppressAutoHyphens/>
              <w:snapToGrid w:val="0"/>
              <w:spacing w:after="0" w:line="240" w:lineRule="auto"/>
              <w:ind w:left="45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AA001C">
              <w:rPr>
                <w:rFonts w:ascii="Times New Roman" w:hAnsi="Times New Roman" w:cs="Times New Roman"/>
                <w:lang w:eastAsia="ar-SA"/>
              </w:rPr>
              <w:t>Приложение</w:t>
            </w:r>
            <w:r w:rsidR="0014580B">
              <w:rPr>
                <w:rFonts w:ascii="Times New Roman" w:hAnsi="Times New Roman" w:cs="Times New Roman"/>
                <w:lang w:eastAsia="ar-SA"/>
              </w:rPr>
              <w:t xml:space="preserve"> 3</w:t>
            </w:r>
          </w:p>
          <w:p w:rsidR="00AA001C" w:rsidRPr="00AA001C" w:rsidRDefault="00AA001C" w:rsidP="00AA001C">
            <w:pPr>
              <w:suppressAutoHyphens/>
              <w:spacing w:after="0" w:line="240" w:lineRule="auto"/>
              <w:ind w:left="45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AA001C">
              <w:rPr>
                <w:rFonts w:ascii="Times New Roman" w:hAnsi="Times New Roman" w:cs="Times New Roman"/>
                <w:lang w:eastAsia="ar-SA"/>
              </w:rPr>
              <w:t xml:space="preserve">к </w:t>
            </w:r>
            <w:r w:rsidR="0014580B">
              <w:rPr>
                <w:rFonts w:ascii="Times New Roman" w:hAnsi="Times New Roman" w:cs="Times New Roman"/>
                <w:lang w:eastAsia="ar-SA"/>
              </w:rPr>
              <w:t>приказу</w:t>
            </w:r>
            <w:r w:rsidRPr="00AA001C">
              <w:rPr>
                <w:rFonts w:ascii="Times New Roman" w:hAnsi="Times New Roman" w:cs="Times New Roman"/>
                <w:lang w:eastAsia="ar-SA"/>
              </w:rPr>
              <w:t xml:space="preserve"> Департамента</w:t>
            </w:r>
          </w:p>
          <w:p w:rsidR="00AA001C" w:rsidRPr="00AA001C" w:rsidRDefault="00AA001C" w:rsidP="00AA001C">
            <w:pPr>
              <w:suppressAutoHyphens/>
              <w:spacing w:after="0" w:line="240" w:lineRule="auto"/>
              <w:ind w:left="45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AA001C">
              <w:rPr>
                <w:rFonts w:ascii="Times New Roman" w:hAnsi="Times New Roman" w:cs="Times New Roman"/>
                <w:lang w:eastAsia="ar-SA"/>
              </w:rPr>
              <w:t xml:space="preserve">образования и </w:t>
            </w:r>
            <w:proofErr w:type="gramStart"/>
            <w:r w:rsidRPr="00AA001C">
              <w:rPr>
                <w:rFonts w:ascii="Times New Roman" w:hAnsi="Times New Roman" w:cs="Times New Roman"/>
                <w:lang w:eastAsia="ar-SA"/>
              </w:rPr>
              <w:t>молодёжной</w:t>
            </w:r>
            <w:proofErr w:type="gramEnd"/>
          </w:p>
          <w:p w:rsidR="00AA001C" w:rsidRPr="00AA001C" w:rsidRDefault="00AA001C" w:rsidP="00AA001C">
            <w:pPr>
              <w:suppressAutoHyphens/>
              <w:spacing w:after="0" w:line="240" w:lineRule="auto"/>
              <w:ind w:left="45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AA001C">
              <w:rPr>
                <w:rFonts w:ascii="Times New Roman" w:hAnsi="Times New Roman" w:cs="Times New Roman"/>
                <w:lang w:eastAsia="ar-SA"/>
              </w:rPr>
              <w:t xml:space="preserve"> политики Нефтеюганского р-на</w:t>
            </w:r>
          </w:p>
        </w:tc>
      </w:tr>
      <w:tr w:rsidR="00AA001C" w:rsidRPr="00AA001C" w:rsidTr="00AA001C">
        <w:trPr>
          <w:jc w:val="right"/>
        </w:trPr>
        <w:tc>
          <w:tcPr>
            <w:tcW w:w="600" w:type="dxa"/>
            <w:shd w:val="clear" w:color="auto" w:fill="auto"/>
          </w:tcPr>
          <w:p w:rsidR="00AA001C" w:rsidRPr="00AA001C" w:rsidRDefault="00AA001C" w:rsidP="00AA00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hAnsi="Times New Roman" w:cs="Times New Roman"/>
                <w:lang w:eastAsia="ar-SA"/>
              </w:rPr>
            </w:pPr>
            <w:r w:rsidRPr="00AA001C">
              <w:rPr>
                <w:rFonts w:ascii="Times New Roman" w:hAnsi="Times New Roman" w:cs="Times New Roman"/>
                <w:lang w:eastAsia="ar-SA"/>
              </w:rPr>
              <w:t>от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AA001C" w:rsidRPr="00AA001C" w:rsidRDefault="00AA001C" w:rsidP="00AA001C">
            <w:pPr>
              <w:suppressAutoHyphens/>
              <w:snapToGrid w:val="0"/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5" w:type="dxa"/>
            <w:shd w:val="clear" w:color="auto" w:fill="auto"/>
          </w:tcPr>
          <w:p w:rsidR="00AA001C" w:rsidRPr="00AA001C" w:rsidRDefault="00AA001C" w:rsidP="00AA00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hAnsi="Times New Roman" w:cs="Times New Roman"/>
                <w:lang w:eastAsia="ar-SA"/>
              </w:rPr>
            </w:pPr>
            <w:r w:rsidRPr="00AA001C">
              <w:rPr>
                <w:rFonts w:ascii="Times New Roman" w:hAnsi="Times New Roman" w:cs="Times New Roman"/>
                <w:lang w:eastAsia="ar-SA"/>
              </w:rPr>
              <w:t>№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  <w:shd w:val="clear" w:color="auto" w:fill="auto"/>
          </w:tcPr>
          <w:p w:rsidR="00AA001C" w:rsidRPr="00AA001C" w:rsidRDefault="00AA001C" w:rsidP="00AA0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AA001C" w:rsidRDefault="00AA001C" w:rsidP="00AA001C">
      <w:pPr>
        <w:rPr>
          <w:rFonts w:ascii="Times New Roman" w:hAnsi="Times New Roman" w:cs="Times New Roman"/>
          <w:sz w:val="26"/>
          <w:szCs w:val="26"/>
        </w:rPr>
      </w:pPr>
    </w:p>
    <w:p w:rsidR="00142A51" w:rsidRDefault="009E3A92" w:rsidP="009E3A9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Оперативная информация</w:t>
      </w:r>
    </w:p>
    <w:p w:rsidR="009E3A92" w:rsidRDefault="009E3A92" w:rsidP="009E3A92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 приостановлении учебного процесса в случае превышения уровня заболевших гриппом и острыми респираторными вирусными инфекциями в образовательных организациях Нефтеюганского района</w:t>
      </w:r>
      <w:proofErr w:type="gramEnd"/>
    </w:p>
    <w:p w:rsidR="009E3A92" w:rsidRDefault="009E3A92" w:rsidP="009E3A9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« </w:t>
      </w:r>
      <w:r w:rsidR="00BA2E1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» </w:t>
      </w:r>
      <w:r w:rsidR="00BA2E16">
        <w:rPr>
          <w:rFonts w:ascii="Times New Roman" w:hAnsi="Times New Roman" w:cs="Times New Roman"/>
          <w:sz w:val="26"/>
          <w:szCs w:val="26"/>
        </w:rPr>
        <w:t>_________</w:t>
      </w:r>
      <w:r w:rsidR="00AA00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1E430C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2906"/>
        <w:gridCol w:w="1406"/>
        <w:gridCol w:w="1570"/>
        <w:gridCol w:w="1692"/>
        <w:gridCol w:w="1663"/>
        <w:gridCol w:w="1505"/>
        <w:gridCol w:w="1661"/>
        <w:gridCol w:w="1920"/>
      </w:tblGrid>
      <w:tr w:rsidR="00767E83" w:rsidTr="00EE4619">
        <w:tc>
          <w:tcPr>
            <w:tcW w:w="463" w:type="dxa"/>
            <w:vMerge w:val="restart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906" w:type="dxa"/>
            <w:vMerge w:val="restart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образовательных организаций</w:t>
            </w:r>
          </w:p>
        </w:tc>
        <w:tc>
          <w:tcPr>
            <w:tcW w:w="4668" w:type="dxa"/>
            <w:gridSpan w:val="3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полном закрытии организации</w:t>
            </w:r>
          </w:p>
        </w:tc>
        <w:tc>
          <w:tcPr>
            <w:tcW w:w="6749" w:type="dxa"/>
            <w:gridSpan w:val="4"/>
          </w:tcPr>
          <w:p w:rsidR="00767E83" w:rsidRDefault="00767E83" w:rsidP="00767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частичном закрытии организации</w:t>
            </w:r>
          </w:p>
        </w:tc>
      </w:tr>
      <w:tr w:rsidR="00767E83" w:rsidTr="007C49EF">
        <w:tc>
          <w:tcPr>
            <w:tcW w:w="463" w:type="dxa"/>
            <w:vMerge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6" w:type="dxa"/>
            <w:vMerge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6" w:type="dxa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закрытых организаций</w:t>
            </w:r>
          </w:p>
        </w:tc>
        <w:tc>
          <w:tcPr>
            <w:tcW w:w="1570" w:type="dxa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детей в них (% отсутствующих)</w:t>
            </w:r>
          </w:p>
        </w:tc>
        <w:tc>
          <w:tcPr>
            <w:tcW w:w="1692" w:type="dxa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закрытия</w:t>
            </w:r>
          </w:p>
        </w:tc>
        <w:tc>
          <w:tcPr>
            <w:tcW w:w="1663" w:type="dxa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организаций, имеющих закрытые группы (классы)</w:t>
            </w:r>
          </w:p>
        </w:tc>
        <w:tc>
          <w:tcPr>
            <w:tcW w:w="1505" w:type="dxa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закрытых групп (классов)</w:t>
            </w:r>
          </w:p>
        </w:tc>
        <w:tc>
          <w:tcPr>
            <w:tcW w:w="1661" w:type="dxa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детей в них (% отсутствующих детей)</w:t>
            </w:r>
          </w:p>
        </w:tc>
        <w:tc>
          <w:tcPr>
            <w:tcW w:w="1920" w:type="dxa"/>
          </w:tcPr>
          <w:p w:rsidR="00767E83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закрытия</w:t>
            </w:r>
          </w:p>
        </w:tc>
      </w:tr>
      <w:tr w:rsidR="00767E83" w:rsidTr="007C49EF">
        <w:tc>
          <w:tcPr>
            <w:tcW w:w="463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6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6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0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2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63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05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20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67E83" w:rsidTr="007C49EF">
        <w:tc>
          <w:tcPr>
            <w:tcW w:w="463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6" w:type="dxa"/>
          </w:tcPr>
          <w:p w:rsidR="009E3A92" w:rsidRDefault="00767E83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Дошкольные</w:t>
            </w:r>
          </w:p>
        </w:tc>
        <w:tc>
          <w:tcPr>
            <w:tcW w:w="1406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</w:tcPr>
          <w:p w:rsidR="009E3A92" w:rsidRDefault="009E3A92" w:rsidP="007C49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9E3A92" w:rsidRDefault="009E3A92" w:rsidP="007C49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4619" w:rsidTr="007C49EF">
        <w:tc>
          <w:tcPr>
            <w:tcW w:w="463" w:type="dxa"/>
          </w:tcPr>
          <w:p w:rsidR="00EE4619" w:rsidRDefault="00EE4619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</w:tcPr>
          <w:p w:rsidR="00EE4619" w:rsidRDefault="00EE4619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Общеобразовательные</w:t>
            </w:r>
          </w:p>
        </w:tc>
        <w:tc>
          <w:tcPr>
            <w:tcW w:w="1406" w:type="dxa"/>
          </w:tcPr>
          <w:p w:rsidR="00EE4619" w:rsidRDefault="00EE4619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:rsidR="00EE4619" w:rsidRDefault="00EE4619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</w:tcPr>
          <w:p w:rsidR="00EE4619" w:rsidRDefault="00EE4619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EE4619" w:rsidRDefault="00EE4619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EE4619" w:rsidRDefault="00EE4619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</w:tcPr>
          <w:p w:rsidR="00EE4619" w:rsidRDefault="00EE4619" w:rsidP="005C33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1069E3" w:rsidRDefault="001069E3" w:rsidP="007C49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E83" w:rsidTr="007C49EF">
        <w:tc>
          <w:tcPr>
            <w:tcW w:w="463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6" w:type="dxa"/>
          </w:tcPr>
          <w:p w:rsidR="009E3A92" w:rsidRDefault="00BA2E16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 дополнительного образования детей</w:t>
            </w:r>
          </w:p>
        </w:tc>
        <w:tc>
          <w:tcPr>
            <w:tcW w:w="1406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E83" w:rsidTr="007C49EF">
        <w:tc>
          <w:tcPr>
            <w:tcW w:w="463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6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6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E83" w:rsidTr="007C49EF">
        <w:tc>
          <w:tcPr>
            <w:tcW w:w="463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6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6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9E3A92" w:rsidRDefault="009E3A92" w:rsidP="009E3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3A92" w:rsidRPr="009E3A92" w:rsidRDefault="009E3A92" w:rsidP="001069E3">
      <w:pPr>
        <w:rPr>
          <w:rFonts w:ascii="Times New Roman" w:hAnsi="Times New Roman" w:cs="Times New Roman"/>
          <w:sz w:val="26"/>
          <w:szCs w:val="26"/>
        </w:rPr>
      </w:pPr>
    </w:p>
    <w:sectPr w:rsidR="009E3A92" w:rsidRPr="009E3A92" w:rsidSect="009E3A92">
      <w:pgSz w:w="16838" w:h="11906" w:orient="landscape"/>
      <w:pgMar w:top="170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2"/>
    <w:rsid w:val="001069E3"/>
    <w:rsid w:val="00142A51"/>
    <w:rsid w:val="0014580B"/>
    <w:rsid w:val="001E430C"/>
    <w:rsid w:val="00293A71"/>
    <w:rsid w:val="00566700"/>
    <w:rsid w:val="005C332A"/>
    <w:rsid w:val="005D3F8C"/>
    <w:rsid w:val="006770E7"/>
    <w:rsid w:val="00767E83"/>
    <w:rsid w:val="007C379C"/>
    <w:rsid w:val="007C49EF"/>
    <w:rsid w:val="009E3A92"/>
    <w:rsid w:val="00AA001C"/>
    <w:rsid w:val="00AC7231"/>
    <w:rsid w:val="00BA2E16"/>
    <w:rsid w:val="00E77BCD"/>
    <w:rsid w:val="00E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Восторкнутова  Ксения Владимировна</dc:creator>
  <cp:lastModifiedBy>Восторкнутова  Ксения Владимировна</cp:lastModifiedBy>
  <cp:revision>6</cp:revision>
  <cp:lastPrinted>2015-02-19T07:40:00Z</cp:lastPrinted>
  <dcterms:created xsi:type="dcterms:W3CDTF">2015-10-01T07:41:00Z</dcterms:created>
  <dcterms:modified xsi:type="dcterms:W3CDTF">2017-09-15T07:10:00Z</dcterms:modified>
</cp:coreProperties>
</file>