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93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AE5848" w:rsidTr="00F64152">
        <w:trPr>
          <w:trHeight w:val="1918"/>
        </w:trPr>
        <w:tc>
          <w:tcPr>
            <w:tcW w:w="1692" w:type="dxa"/>
            <w:hideMark/>
          </w:tcPr>
          <w:p w:rsidR="00AE5848" w:rsidRDefault="00AE5848">
            <w:pPr>
              <w:jc w:val="right"/>
            </w:pPr>
          </w:p>
        </w:tc>
        <w:tc>
          <w:tcPr>
            <w:tcW w:w="8208" w:type="dxa"/>
          </w:tcPr>
          <w:p w:rsidR="00AE5848" w:rsidRDefault="00AE5848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36"/>
              </w:rPr>
            </w:pPr>
            <w:r>
              <w:rPr>
                <w:rFonts w:ascii="Arial" w:hAnsi="Arial"/>
                <w:b/>
                <w:noProof/>
                <w:spacing w:val="-4"/>
                <w:sz w:val="36"/>
              </w:rPr>
              <w:t>Нефтеюганская межрайонная прокуратура</w:t>
            </w:r>
          </w:p>
          <w:p w:rsidR="00AE5848" w:rsidRDefault="00AE5848">
            <w:pPr>
              <w:shd w:val="clear" w:color="auto" w:fill="FFFFFF"/>
              <w:spacing w:before="90"/>
              <w:ind w:left="18"/>
              <w:jc w:val="both"/>
              <w:rPr>
                <w:spacing w:val="8"/>
                <w:sz w:val="34"/>
              </w:rPr>
            </w:pPr>
            <w:r>
              <w:rPr>
                <w:spacing w:val="8"/>
                <w:sz w:val="34"/>
              </w:rPr>
              <w:t xml:space="preserve"> Ханты-Мансийского автономного округа-Югра</w:t>
            </w:r>
          </w:p>
          <w:p w:rsidR="00AE5848" w:rsidRDefault="00AE5848">
            <w:pPr>
              <w:jc w:val="right"/>
            </w:pPr>
          </w:p>
        </w:tc>
      </w:tr>
    </w:tbl>
    <w:p w:rsidR="00AE5848" w:rsidRDefault="0021571B" w:rsidP="00AE5848">
      <w:pPr>
        <w:rPr>
          <w:sz w:val="30"/>
          <w:u w:val="single"/>
        </w:rPr>
      </w:pPr>
      <w:r>
        <w:pict>
          <v:line id="_x0000_s1026" style="position:absolute;z-index:251658240;mso-position-horizontal-relative:text;mso-position-vertical-relative:text" from="24.45pt,15.9pt" to="460.6pt,15.9pt" o:allowincell="f" strokeweight="4.5pt"/>
        </w:pict>
      </w:r>
    </w:p>
    <w:p w:rsidR="00AE5848" w:rsidRDefault="00AE5848" w:rsidP="00AE5848">
      <w:pPr>
        <w:rPr>
          <w:sz w:val="30"/>
          <w:u w:val="single"/>
        </w:rPr>
      </w:pPr>
    </w:p>
    <w:p w:rsidR="00AE5848" w:rsidRDefault="00AE5848" w:rsidP="00AE5848">
      <w:pPr>
        <w:rPr>
          <w:sz w:val="30"/>
          <w:u w:val="single"/>
        </w:rPr>
      </w:pPr>
    </w:p>
    <w:p w:rsidR="00AE5848" w:rsidRPr="007F3D68" w:rsidRDefault="00AE5848" w:rsidP="00AE5848">
      <w:pPr>
        <w:rPr>
          <w:sz w:val="28"/>
          <w:szCs w:val="28"/>
          <w:u w:val="single"/>
        </w:rPr>
      </w:pPr>
      <w:r w:rsidRPr="007F3D68">
        <w:rPr>
          <w:sz w:val="28"/>
          <w:szCs w:val="28"/>
          <w:u w:val="single"/>
        </w:rPr>
        <w:t>Пресс-релиз</w:t>
      </w:r>
    </w:p>
    <w:p w:rsidR="00136A9B" w:rsidRPr="00414D64" w:rsidRDefault="00136A9B" w:rsidP="006623A4">
      <w:pPr>
        <w:widowControl/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95472E" w:rsidRDefault="0095472E" w:rsidP="0003507A">
      <w:pPr>
        <w:pStyle w:val="a5"/>
        <w:jc w:val="both"/>
        <w:rPr>
          <w:b/>
          <w:sz w:val="28"/>
          <w:szCs w:val="28"/>
        </w:rPr>
      </w:pPr>
    </w:p>
    <w:p w:rsidR="00F05676" w:rsidRPr="00F05676" w:rsidRDefault="00F05676" w:rsidP="00F05676">
      <w:pPr>
        <w:pStyle w:val="a5"/>
        <w:jc w:val="both"/>
        <w:rPr>
          <w:sz w:val="28"/>
          <w:szCs w:val="28"/>
        </w:rPr>
      </w:pPr>
      <w:bookmarkStart w:id="0" w:name="_GoBack"/>
      <w:r w:rsidRPr="00F05676">
        <w:rPr>
          <w:rStyle w:val="ac"/>
          <w:rFonts w:eastAsiaTheme="majorEastAsia"/>
          <w:color w:val="000000"/>
          <w:sz w:val="28"/>
          <w:szCs w:val="28"/>
        </w:rPr>
        <w:t>Внесены изменения в законодательство, касающиеся предупреждения и ликвидации ЧС</w:t>
      </w:r>
    </w:p>
    <w:bookmarkEnd w:id="0"/>
    <w:p w:rsidR="00F05676" w:rsidRDefault="00F05676" w:rsidP="00F05676">
      <w:pPr>
        <w:pStyle w:val="a5"/>
        <w:jc w:val="both"/>
        <w:rPr>
          <w:sz w:val="28"/>
          <w:szCs w:val="28"/>
        </w:rPr>
      </w:pPr>
    </w:p>
    <w:p w:rsidR="00F05676" w:rsidRPr="00F05676" w:rsidRDefault="00F05676" w:rsidP="00F05676">
      <w:pPr>
        <w:pStyle w:val="a5"/>
        <w:ind w:firstLine="708"/>
        <w:jc w:val="both"/>
        <w:rPr>
          <w:sz w:val="28"/>
          <w:szCs w:val="28"/>
        </w:rPr>
      </w:pPr>
      <w:r w:rsidRPr="00F05676">
        <w:rPr>
          <w:sz w:val="28"/>
          <w:szCs w:val="28"/>
        </w:rPr>
        <w:t>Федеральный закон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 направлен на урегулирование отношений, возникающих в связи с необходимостью экстренного реагирования на вызовы, связанные с распространением новой коронавирусной инфекции (COVID-19), а также в иных подобных случаях.</w:t>
      </w:r>
    </w:p>
    <w:p w:rsidR="00F05676" w:rsidRPr="00F05676" w:rsidRDefault="00F05676" w:rsidP="00F05676">
      <w:pPr>
        <w:pStyle w:val="a5"/>
        <w:ind w:firstLine="708"/>
        <w:jc w:val="both"/>
        <w:rPr>
          <w:sz w:val="28"/>
          <w:szCs w:val="28"/>
        </w:rPr>
      </w:pPr>
      <w:r w:rsidRPr="00F05676">
        <w:rPr>
          <w:sz w:val="28"/>
          <w:szCs w:val="28"/>
        </w:rPr>
        <w:t>Указанным нормативным актом:</w:t>
      </w:r>
    </w:p>
    <w:p w:rsidR="00F05676" w:rsidRPr="00F05676" w:rsidRDefault="00F05676" w:rsidP="00F0567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>уточняются полномочия Правительства Российской Федерации и органов государственной власти субъектов Российской Федерации, связанные с введением режима повышенной готовности или чрезвычайной ситуации;</w:t>
      </w:r>
      <w:r w:rsidRPr="00F05676">
        <w:rPr>
          <w:sz w:val="28"/>
          <w:szCs w:val="28"/>
        </w:rPr>
        <w:br/>
        <w:t>предусматривается возможность отложить голосование на выборах, референдумах в случае введения режима повышенной готовности или чрезвычайной ситуации;</w:t>
      </w:r>
    </w:p>
    <w:p w:rsidR="00F05676" w:rsidRPr="00F05676" w:rsidRDefault="00F05676" w:rsidP="00F0567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>предусматривается возможность осуществления в отношении субъектов малого и среднего предпринимательства с 1 апреля до 31 декабря 2020 г. проверок, основаниями для проведения которых является угроза причинения вреда жизни и здоровью граждан, а также возникновение чрезвычайных ситуаций;</w:t>
      </w:r>
      <w:r w:rsidRPr="00F0567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>изменяется периодичность проведения технического осмотра транспортных средств в зависимости от их категорий и сроков эксплуатации, а также порядок и сроки выполнения требований аккредитации и прохождения связанных с этим процедур для операторов технического осмотра;</w:t>
      </w:r>
      <w:r w:rsidRPr="00F05676">
        <w:rPr>
          <w:sz w:val="28"/>
          <w:szCs w:val="28"/>
        </w:rPr>
        <w:br/>
        <w:t>предусматривается возможность введения отсрочки уплаты или уменьшения арендной платы по договорам аренды недвижимого имущества до конца 2020 года;</w:t>
      </w:r>
    </w:p>
    <w:p w:rsidR="00F05676" w:rsidRDefault="00F05676" w:rsidP="00F0567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>устанавливаются особенности осуществления закупок у единственного поставщика и исполнения контрактов в связи с распространением новой коронавирусной инфекции (COVID-19);</w:t>
      </w:r>
    </w:p>
    <w:p w:rsidR="00F05676" w:rsidRPr="00F05676" w:rsidRDefault="00F05676" w:rsidP="00F0567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 xml:space="preserve">устанавливается порядок, при котором в реестр медицинских организаций будут включаться медицинские организации, не участвующие в системе </w:t>
      </w:r>
      <w:r w:rsidRPr="00F05676">
        <w:rPr>
          <w:sz w:val="28"/>
          <w:szCs w:val="28"/>
        </w:rPr>
        <w:lastRenderedPageBreak/>
        <w:t>обязательного медицинского страхования, но оказывающие медицинскую помощь гражданам, у которых выявлена новая коронавирусная инфекция (COVID-19);</w:t>
      </w:r>
    </w:p>
    <w:p w:rsidR="00F05676" w:rsidRPr="00F05676" w:rsidRDefault="00F05676" w:rsidP="00F0567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>уточняется порядок расходования средств нормированного страхового запаса территориальных фондов обязательного медицинского страхования в целях дополнительного финансового обеспечения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том числе в целях сохранения обязательств по заработной плате медицинских работников и текущему содержанию медицинских организаций.</w:t>
      </w:r>
    </w:p>
    <w:p w:rsidR="00F05676" w:rsidRDefault="00F05676" w:rsidP="00F05676">
      <w:pPr>
        <w:pStyle w:val="a5"/>
        <w:ind w:firstLine="708"/>
        <w:jc w:val="both"/>
        <w:rPr>
          <w:sz w:val="28"/>
          <w:szCs w:val="28"/>
        </w:rPr>
      </w:pPr>
      <w:r w:rsidRPr="00F05676">
        <w:rPr>
          <w:sz w:val="28"/>
          <w:szCs w:val="28"/>
        </w:rPr>
        <w:t>Федеральным законом Правительство Российской Федерации наделяется полномочиями, предусматривающими возможность:</w:t>
      </w:r>
      <w:r w:rsidRPr="00F0567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>в условиях чрезвычайной ситуации и (или) при возникновении угрозы распространения заболеваний, представляющих опасность для окружающих, устанавливать особенности реализации базовой программы обязательного медицинского страхования;</w:t>
      </w:r>
    </w:p>
    <w:p w:rsidR="00F05676" w:rsidRDefault="00F05676" w:rsidP="00F0567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>введения в исключительных случаях моратория на возбуждение дел о банкротстве по заявлениям кредиторов;</w:t>
      </w:r>
    </w:p>
    <w:p w:rsidR="00F05676" w:rsidRDefault="00F05676" w:rsidP="00F0567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>установления особого порядка государственной регистрации лекарственных препаратов и медицинских изделий, предназначенных для применения, в том числе в условиях предупреждения чрезвычайных ситуаций, а также принятия решения об ограничении торговли медицинскими изделиями;</w:t>
      </w:r>
    </w:p>
    <w:p w:rsidR="00F05676" w:rsidRDefault="00F05676" w:rsidP="00F0567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>принятия в 2020 году решения, касающегося особенностей организации и осуществления отдельных видов федерального</w:t>
      </w:r>
      <w:r>
        <w:rPr>
          <w:sz w:val="28"/>
          <w:szCs w:val="28"/>
        </w:rPr>
        <w:t xml:space="preserve"> </w:t>
      </w:r>
      <w:r w:rsidRPr="00F05676">
        <w:rPr>
          <w:sz w:val="28"/>
          <w:szCs w:val="28"/>
        </w:rPr>
        <w:t>государственного контроля (надзора), а также особенностей лицензирования, аккредитации, аттестации, государственной регистрации, проведения квалификационных экзаменов и иных разрешительных режимов;</w:t>
      </w:r>
    </w:p>
    <w:p w:rsidR="00F05676" w:rsidRDefault="00F05676" w:rsidP="00F0567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 xml:space="preserve">установления до </w:t>
      </w:r>
      <w:r>
        <w:rPr>
          <w:sz w:val="28"/>
          <w:szCs w:val="28"/>
        </w:rPr>
        <w:t>0</w:t>
      </w:r>
      <w:r w:rsidRPr="00F05676">
        <w:rPr>
          <w:sz w:val="28"/>
          <w:szCs w:val="28"/>
        </w:rPr>
        <w:t>1</w:t>
      </w:r>
      <w:r>
        <w:rPr>
          <w:sz w:val="28"/>
          <w:szCs w:val="28"/>
        </w:rPr>
        <w:t>.01.2021</w:t>
      </w:r>
      <w:r w:rsidRPr="00F05676">
        <w:rPr>
          <w:sz w:val="28"/>
          <w:szCs w:val="28"/>
        </w:rPr>
        <w:t xml:space="preserve"> особенностей начисления и уплаты пени в случае несвоевременной и (или) неполной оплаты жилого помещения и коммунальных услуг, взносов на капитальный ремонт, а также взыскания неустойки (штрафа, пени) за несвоевременное и (или) не полностью исполненное юридическими лицами обязательство по оплате услуг, предоставляемых на основании договоров о газоснабжении, электроэнергетике, теплоснабжении, водоснабжении и водоотведении;</w:t>
      </w:r>
    </w:p>
    <w:p w:rsidR="00F05676" w:rsidRDefault="00F05676" w:rsidP="00F0567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>защиты интересов граждан и поддержки туроператоров в сфере выездного туризма;</w:t>
      </w:r>
    </w:p>
    <w:p w:rsidR="00F05676" w:rsidRPr="00F05676" w:rsidRDefault="00F05676" w:rsidP="00F0567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>отмены или переноса зрелищных мероприятий, проводимых организациями исполнительских искусств или музеями, при угрозе возникновения и (или) возникновении чрезвычайных ситуаций.</w:t>
      </w:r>
    </w:p>
    <w:p w:rsidR="00F05676" w:rsidRPr="00F05676" w:rsidRDefault="00F05676" w:rsidP="00F05676">
      <w:pPr>
        <w:pStyle w:val="a5"/>
        <w:ind w:firstLine="708"/>
        <w:jc w:val="both"/>
        <w:rPr>
          <w:sz w:val="28"/>
          <w:szCs w:val="28"/>
        </w:rPr>
      </w:pPr>
      <w:r w:rsidRPr="00F05676">
        <w:rPr>
          <w:sz w:val="28"/>
          <w:szCs w:val="28"/>
        </w:rPr>
        <w:t>Федеральным законом предусматривается отсрочка вступления в силу положений:</w:t>
      </w:r>
      <w:r w:rsidRPr="00F0567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05676">
        <w:rPr>
          <w:sz w:val="28"/>
          <w:szCs w:val="28"/>
        </w:rPr>
        <w:t>Кодекса Российской Федерации об административных правонарушениях, касающихся уточнения оснований и усиления ответственности всех участников системы технического осмотра транспортных средств;</w:t>
      </w:r>
      <w:r w:rsidRPr="00F05676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- </w:t>
      </w:r>
      <w:r w:rsidRPr="00F05676">
        <w:rPr>
          <w:sz w:val="28"/>
          <w:szCs w:val="28"/>
        </w:rPr>
        <w:t>Закона Российской Федерации «О защите прав потребителей», направленных на обеспечение российским потребителям возможности использования приобретаемых отдельных видов технически сложных товаров с предварительно установленными российскими программами для электронных вычислительных машин.</w:t>
      </w:r>
    </w:p>
    <w:p w:rsidR="00025AC6" w:rsidRPr="00F05676" w:rsidRDefault="00025AC6" w:rsidP="00F05676">
      <w:pPr>
        <w:pStyle w:val="a5"/>
        <w:jc w:val="both"/>
        <w:rPr>
          <w:sz w:val="28"/>
          <w:szCs w:val="28"/>
        </w:rPr>
      </w:pPr>
    </w:p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</w:p>
    <w:p w:rsidR="00FC55F9" w:rsidRDefault="00AB399A" w:rsidP="00E36120">
      <w:pPr>
        <w:pStyle w:val="a5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5848" w:rsidRPr="00414D64">
        <w:rPr>
          <w:sz w:val="28"/>
          <w:szCs w:val="28"/>
        </w:rPr>
        <w:t>ежрайонн</w:t>
      </w:r>
      <w:r>
        <w:rPr>
          <w:sz w:val="28"/>
          <w:szCs w:val="28"/>
        </w:rPr>
        <w:t>ый</w:t>
      </w:r>
      <w:r w:rsidR="00AE5848" w:rsidRPr="00414D64">
        <w:rPr>
          <w:sz w:val="28"/>
          <w:szCs w:val="28"/>
        </w:rPr>
        <w:t xml:space="preserve"> прокурор                    </w:t>
      </w:r>
      <w:r w:rsidR="007F3D68" w:rsidRPr="00414D64">
        <w:rPr>
          <w:sz w:val="28"/>
          <w:szCs w:val="28"/>
        </w:rPr>
        <w:t xml:space="preserve">                           </w:t>
      </w:r>
      <w:r w:rsidR="007F3D68" w:rsidRPr="00414D64">
        <w:rPr>
          <w:sz w:val="28"/>
          <w:szCs w:val="28"/>
        </w:rPr>
        <w:tab/>
        <w:t xml:space="preserve">    </w:t>
      </w:r>
      <w:r w:rsidR="008B0CF6" w:rsidRPr="00414D64">
        <w:rPr>
          <w:sz w:val="28"/>
          <w:szCs w:val="28"/>
        </w:rPr>
        <w:t xml:space="preserve"> </w:t>
      </w:r>
      <w:r w:rsidR="0095472E">
        <w:rPr>
          <w:sz w:val="28"/>
          <w:szCs w:val="28"/>
        </w:rPr>
        <w:t xml:space="preserve">  </w:t>
      </w:r>
      <w:r w:rsidR="006C015E" w:rsidRPr="0041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А.А. Дубейко</w:t>
      </w:r>
    </w:p>
    <w:sectPr w:rsidR="00FC55F9" w:rsidSect="009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1B" w:rsidRDefault="0021571B" w:rsidP="000F3FFC">
      <w:r>
        <w:separator/>
      </w:r>
    </w:p>
  </w:endnote>
  <w:endnote w:type="continuationSeparator" w:id="0">
    <w:p w:rsidR="0021571B" w:rsidRDefault="0021571B" w:rsidP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1B" w:rsidRDefault="0021571B" w:rsidP="000F3FFC">
      <w:r>
        <w:separator/>
      </w:r>
    </w:p>
  </w:footnote>
  <w:footnote w:type="continuationSeparator" w:id="0">
    <w:p w:rsidR="0021571B" w:rsidRDefault="0021571B" w:rsidP="000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19"/>
    <w:multiLevelType w:val="multilevel"/>
    <w:tmpl w:val="FA3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DC1"/>
    <w:multiLevelType w:val="multilevel"/>
    <w:tmpl w:val="6DC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D3373"/>
    <w:multiLevelType w:val="multilevel"/>
    <w:tmpl w:val="DB5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1AF1"/>
    <w:multiLevelType w:val="hybridMultilevel"/>
    <w:tmpl w:val="614E70CE"/>
    <w:lvl w:ilvl="0" w:tplc="18F25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848"/>
    <w:rsid w:val="00010F02"/>
    <w:rsid w:val="00025AC6"/>
    <w:rsid w:val="0003507A"/>
    <w:rsid w:val="00052F2B"/>
    <w:rsid w:val="00090731"/>
    <w:rsid w:val="000C6329"/>
    <w:rsid w:val="000C73C8"/>
    <w:rsid w:val="000E1C9C"/>
    <w:rsid w:val="000F3FFC"/>
    <w:rsid w:val="000F43B3"/>
    <w:rsid w:val="000F7A8E"/>
    <w:rsid w:val="001009BC"/>
    <w:rsid w:val="001040D4"/>
    <w:rsid w:val="00112872"/>
    <w:rsid w:val="00134E15"/>
    <w:rsid w:val="00136A9B"/>
    <w:rsid w:val="00175B69"/>
    <w:rsid w:val="00180B58"/>
    <w:rsid w:val="001845B4"/>
    <w:rsid w:val="0019600C"/>
    <w:rsid w:val="001A59BA"/>
    <w:rsid w:val="001B6101"/>
    <w:rsid w:val="001C1F39"/>
    <w:rsid w:val="001E090F"/>
    <w:rsid w:val="001E3AD9"/>
    <w:rsid w:val="0021571B"/>
    <w:rsid w:val="00230EBA"/>
    <w:rsid w:val="00245DD9"/>
    <w:rsid w:val="002A1FEE"/>
    <w:rsid w:val="002E1C07"/>
    <w:rsid w:val="002E6FE2"/>
    <w:rsid w:val="003031FF"/>
    <w:rsid w:val="00304FAC"/>
    <w:rsid w:val="003147A6"/>
    <w:rsid w:val="00315FE2"/>
    <w:rsid w:val="00316B50"/>
    <w:rsid w:val="003629AA"/>
    <w:rsid w:val="00364A39"/>
    <w:rsid w:val="00372E16"/>
    <w:rsid w:val="00375547"/>
    <w:rsid w:val="00377541"/>
    <w:rsid w:val="003E2564"/>
    <w:rsid w:val="003F60B9"/>
    <w:rsid w:val="00401A97"/>
    <w:rsid w:val="00414D64"/>
    <w:rsid w:val="004207EF"/>
    <w:rsid w:val="00447DD7"/>
    <w:rsid w:val="00447F17"/>
    <w:rsid w:val="00454E56"/>
    <w:rsid w:val="00464885"/>
    <w:rsid w:val="00483160"/>
    <w:rsid w:val="004A52BD"/>
    <w:rsid w:val="004D56D3"/>
    <w:rsid w:val="00521641"/>
    <w:rsid w:val="00543613"/>
    <w:rsid w:val="00565C24"/>
    <w:rsid w:val="005A356D"/>
    <w:rsid w:val="005A451B"/>
    <w:rsid w:val="005C6F8C"/>
    <w:rsid w:val="005D627E"/>
    <w:rsid w:val="00637FEA"/>
    <w:rsid w:val="006474CD"/>
    <w:rsid w:val="00655E45"/>
    <w:rsid w:val="006623A4"/>
    <w:rsid w:val="00676FD8"/>
    <w:rsid w:val="00684DF0"/>
    <w:rsid w:val="006C015E"/>
    <w:rsid w:val="006D7CBF"/>
    <w:rsid w:val="006E4EDF"/>
    <w:rsid w:val="006E731F"/>
    <w:rsid w:val="0072259F"/>
    <w:rsid w:val="007569B8"/>
    <w:rsid w:val="00763361"/>
    <w:rsid w:val="00766F5C"/>
    <w:rsid w:val="007810BC"/>
    <w:rsid w:val="0078297C"/>
    <w:rsid w:val="007C6357"/>
    <w:rsid w:val="007D3543"/>
    <w:rsid w:val="007D36B7"/>
    <w:rsid w:val="007E0B1F"/>
    <w:rsid w:val="007E3997"/>
    <w:rsid w:val="007E75A0"/>
    <w:rsid w:val="007F3D68"/>
    <w:rsid w:val="007F5583"/>
    <w:rsid w:val="00816252"/>
    <w:rsid w:val="00826693"/>
    <w:rsid w:val="008347CF"/>
    <w:rsid w:val="008563C2"/>
    <w:rsid w:val="008602B4"/>
    <w:rsid w:val="008B0CF6"/>
    <w:rsid w:val="008D1C98"/>
    <w:rsid w:val="008E1F41"/>
    <w:rsid w:val="008E3EA3"/>
    <w:rsid w:val="008E5A8E"/>
    <w:rsid w:val="0093251B"/>
    <w:rsid w:val="00942639"/>
    <w:rsid w:val="009438CE"/>
    <w:rsid w:val="00951F3B"/>
    <w:rsid w:val="0095472E"/>
    <w:rsid w:val="009A53A7"/>
    <w:rsid w:val="009B4EE6"/>
    <w:rsid w:val="009E489D"/>
    <w:rsid w:val="009F7F08"/>
    <w:rsid w:val="00A11DCE"/>
    <w:rsid w:val="00A20D6F"/>
    <w:rsid w:val="00A248F2"/>
    <w:rsid w:val="00A40916"/>
    <w:rsid w:val="00A64079"/>
    <w:rsid w:val="00A84E66"/>
    <w:rsid w:val="00AB399A"/>
    <w:rsid w:val="00AD4296"/>
    <w:rsid w:val="00AE5848"/>
    <w:rsid w:val="00B10343"/>
    <w:rsid w:val="00B162DA"/>
    <w:rsid w:val="00B50B7F"/>
    <w:rsid w:val="00B61096"/>
    <w:rsid w:val="00B672FA"/>
    <w:rsid w:val="00B9198F"/>
    <w:rsid w:val="00BA50F8"/>
    <w:rsid w:val="00BB34B4"/>
    <w:rsid w:val="00BB76F2"/>
    <w:rsid w:val="00BC2B7A"/>
    <w:rsid w:val="00C444CE"/>
    <w:rsid w:val="00C57CCD"/>
    <w:rsid w:val="00C6766F"/>
    <w:rsid w:val="00C81BCC"/>
    <w:rsid w:val="00C81F2F"/>
    <w:rsid w:val="00CA2028"/>
    <w:rsid w:val="00CA7774"/>
    <w:rsid w:val="00CB6D80"/>
    <w:rsid w:val="00CC4D1C"/>
    <w:rsid w:val="00CE0828"/>
    <w:rsid w:val="00D07582"/>
    <w:rsid w:val="00D10DC5"/>
    <w:rsid w:val="00D220D9"/>
    <w:rsid w:val="00D87D58"/>
    <w:rsid w:val="00D87FD9"/>
    <w:rsid w:val="00DF28AA"/>
    <w:rsid w:val="00DF6959"/>
    <w:rsid w:val="00E02B9C"/>
    <w:rsid w:val="00E13E25"/>
    <w:rsid w:val="00E260EC"/>
    <w:rsid w:val="00E3499E"/>
    <w:rsid w:val="00E36120"/>
    <w:rsid w:val="00E373BD"/>
    <w:rsid w:val="00E456F6"/>
    <w:rsid w:val="00E63DF7"/>
    <w:rsid w:val="00EC1637"/>
    <w:rsid w:val="00ED363F"/>
    <w:rsid w:val="00ED4870"/>
    <w:rsid w:val="00EE4E31"/>
    <w:rsid w:val="00F05676"/>
    <w:rsid w:val="00F16A63"/>
    <w:rsid w:val="00F26A2E"/>
    <w:rsid w:val="00F30542"/>
    <w:rsid w:val="00F64152"/>
    <w:rsid w:val="00F80BA7"/>
    <w:rsid w:val="00FA5CBC"/>
    <w:rsid w:val="00FB7FC8"/>
    <w:rsid w:val="00FC55F9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507ADA"/>
  <w15:docId w15:val="{2A65A972-253D-4C77-A0C6-D08ABF4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D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0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4E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454E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54E56"/>
  </w:style>
  <w:style w:type="character" w:customStyle="1" w:styleId="10">
    <w:name w:val="Заголовок 1 Знак"/>
    <w:basedOn w:val="a0"/>
    <w:link w:val="1"/>
    <w:uiPriority w:val="9"/>
    <w:rsid w:val="00454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629AA"/>
    <w:rPr>
      <w:color w:val="0000FF"/>
      <w:u w:val="single"/>
    </w:rPr>
  </w:style>
  <w:style w:type="character" w:styleId="ac">
    <w:name w:val="Strong"/>
    <w:basedOn w:val="a0"/>
    <w:uiPriority w:val="22"/>
    <w:qFormat/>
    <w:rsid w:val="004D5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197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534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620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545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6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66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6692">
                  <w:marLeft w:val="375"/>
                  <w:marRight w:val="375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995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965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99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27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6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A94D0-71AA-4E9D-AC38-5EFDC26C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</dc:creator>
  <cp:keywords/>
  <dc:description/>
  <cp:lastModifiedBy>asus</cp:lastModifiedBy>
  <cp:revision>116</cp:revision>
  <cp:lastPrinted>2019-08-25T10:26:00Z</cp:lastPrinted>
  <dcterms:created xsi:type="dcterms:W3CDTF">2013-01-22T06:30:00Z</dcterms:created>
  <dcterms:modified xsi:type="dcterms:W3CDTF">2020-04-22T09:11:00Z</dcterms:modified>
</cp:coreProperties>
</file>