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31" w:rsidRDefault="00782A31" w:rsidP="00782A31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ОТЧЕТ О ВЫПОЛНЕНИИ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МУНИЦИПАЛЬНОГО ЗАДАНИЯ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</w:t>
      </w:r>
      <w:r w:rsidR="00BC756E">
        <w:rPr>
          <w:color w:val="000000"/>
          <w:sz w:val="26"/>
          <w:szCs w:val="26"/>
        </w:rPr>
        <w:t xml:space="preserve">27 декабря </w:t>
      </w:r>
      <w:r>
        <w:rPr>
          <w:color w:val="000000"/>
          <w:sz w:val="26"/>
          <w:szCs w:val="26"/>
        </w:rPr>
        <w:t xml:space="preserve"> 2016 года 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782A31" w:rsidRDefault="00782A31" w:rsidP="00782A3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Наименование муниципального учреждения: </w:t>
      </w:r>
      <w:r>
        <w:rPr>
          <w:b/>
          <w:color w:val="000000"/>
          <w:sz w:val="26"/>
          <w:szCs w:val="26"/>
        </w:rPr>
        <w:t xml:space="preserve">Нефтеюганское районное муниципальное общеобразовательное бюджетное учреждение «Чеускинская средняя общеобразовательная школа» 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Виды деятельности муниципального учреждения:</w:t>
      </w:r>
    </w:p>
    <w:p w:rsidR="00782A31" w:rsidRDefault="00782A31" w:rsidP="00782A31">
      <w:pPr>
        <w:rPr>
          <w:sz w:val="26"/>
          <w:szCs w:val="26"/>
        </w:rPr>
      </w:pPr>
      <w:r>
        <w:rPr>
          <w:sz w:val="26"/>
          <w:szCs w:val="26"/>
        </w:rPr>
        <w:t>85.12  «Реализация основных общеобразовательных программ начального общего образования»</w:t>
      </w:r>
    </w:p>
    <w:p w:rsidR="00782A31" w:rsidRDefault="00782A31" w:rsidP="00782A31">
      <w:pPr>
        <w:rPr>
          <w:sz w:val="26"/>
          <w:szCs w:val="26"/>
        </w:rPr>
      </w:pPr>
      <w:r>
        <w:rPr>
          <w:sz w:val="26"/>
          <w:szCs w:val="26"/>
        </w:rPr>
        <w:t>85.13  « Реализация основных общеобразовательных программ основного общего образования»</w:t>
      </w:r>
    </w:p>
    <w:p w:rsidR="00782A31" w:rsidRDefault="00782A31" w:rsidP="00782A31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85.14  «Реализация основных общеобразовательных программ среднего общего образования»</w:t>
      </w:r>
    </w:p>
    <w:p w:rsidR="00782A31" w:rsidRDefault="00782A31" w:rsidP="00782A31">
      <w:pPr>
        <w:rPr>
          <w:bCs/>
          <w:sz w:val="26"/>
          <w:szCs w:val="26"/>
        </w:rPr>
      </w:pPr>
      <w:r>
        <w:rPr>
          <w:sz w:val="26"/>
          <w:szCs w:val="26"/>
        </w:rPr>
        <w:t>92.72  «</w:t>
      </w:r>
      <w:r>
        <w:rPr>
          <w:bCs/>
          <w:sz w:val="26"/>
          <w:szCs w:val="26"/>
        </w:rPr>
        <w:t>Прочая деятельность по организации отдыха и развлечений, не включенная в другие группировки»</w:t>
      </w:r>
    </w:p>
    <w:p w:rsidR="00782A31" w:rsidRDefault="00782A31" w:rsidP="00782A3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 «Предоставление питания»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Вид муниципального учреждения: бюджетное учреждение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sz w:val="26"/>
          <w:szCs w:val="26"/>
        </w:rPr>
        <w:t>Периодичность: до 10 октября  2016 года (ежеквартальный отчет)</w:t>
      </w:r>
      <w:r>
        <w:rPr>
          <w:color w:val="000000"/>
          <w:sz w:val="26"/>
          <w:szCs w:val="26"/>
        </w:rPr>
        <w:t xml:space="preserve"> </w:t>
      </w:r>
    </w:p>
    <w:p w:rsidR="00782A31" w:rsidRDefault="00782A31" w:rsidP="00782A31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782A31" w:rsidRDefault="00782A31" w:rsidP="00782A31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3254FE" w:rsidRDefault="003254FE" w:rsidP="00782A31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3254FE" w:rsidRDefault="003254FE" w:rsidP="00782A31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3254FE" w:rsidRDefault="003254FE" w:rsidP="00782A31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Часть 1. Сведения об оказываемых муниципальных услугах¹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Раздел 1.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Наименование муниципальной услуги:</w:t>
      </w:r>
      <w:r>
        <w:rPr>
          <w:rFonts w:ascii="Times New Roman" w:hAnsi="Times New Roman" w:cs="Times New Roman"/>
          <w:sz w:val="26"/>
          <w:szCs w:val="26"/>
        </w:rPr>
        <w:t xml:space="preserve"> «Реализация основных общеобразовательных программ начального общего образования».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lastRenderedPageBreak/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rPr>
          <w:trHeight w:val="1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7430334011787000301000101000101101</w:t>
            </w:r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Доля учащихся 1-4 классов, освоивших предметные области в соответствии с требованиями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BC756E" w:rsidP="00BC75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BC75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7430334011787000101000101002100101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lang w:eastAsia="en-US"/>
              </w:rPr>
              <w:t>доля учащихся 1-4 классов, у которых сформированы универсальные учебные действия (регулятивные, познаватель</w:t>
            </w:r>
            <w:r>
              <w:rPr>
                <w:lang w:eastAsia="en-US"/>
              </w:rPr>
              <w:lastRenderedPageBreak/>
              <w:t>ные, коммуникативные)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7430334011787000101000201001100101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проходящие </w:t>
            </w:r>
            <w:proofErr w:type="gramStart"/>
            <w:r>
              <w:rPr>
                <w:lang w:eastAsia="en-US"/>
              </w:rPr>
              <w:t>обучение по состоянию</w:t>
            </w:r>
            <w:proofErr w:type="gramEnd"/>
            <w:r>
              <w:rPr>
                <w:lang w:eastAsia="en-US"/>
              </w:rPr>
              <w:t xml:space="preserve"> здоровья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984B5D" w:rsidP="00984B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984B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 доля учащихся, получивших травмы во время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 доля </w:t>
            </w:r>
            <w:r>
              <w:rPr>
                <w:lang w:eastAsia="en-US"/>
              </w:rPr>
              <w:lastRenderedPageBreak/>
              <w:t>учащихся,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984B5D" w:rsidP="00984B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7430334011787000301000101000101101</w:t>
            </w:r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Прибытие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color w:val="000000"/>
                <w:lang w:eastAsia="en-US"/>
              </w:rPr>
              <w:t xml:space="preserve"> в 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296 135</w:t>
            </w:r>
          </w:p>
        </w:tc>
      </w:tr>
      <w:tr w:rsidR="00782A31" w:rsidTr="00782A31">
        <w:trPr>
          <w:trHeight w:val="16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7430334011787000101000101002100101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16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743033401</w:t>
            </w:r>
            <w:r>
              <w:rPr>
                <w:lang w:eastAsia="en-US"/>
              </w:rPr>
              <w:lastRenderedPageBreak/>
              <w:t>1787000101000201001100101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Реализаци</w:t>
            </w:r>
            <w:r>
              <w:rPr>
                <w:lang w:eastAsia="en-US"/>
              </w:rPr>
              <w:lastRenderedPageBreak/>
              <w:t>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Адаптиро</w:t>
            </w:r>
            <w:r>
              <w:rPr>
                <w:lang w:eastAsia="en-US"/>
              </w:rPr>
              <w:lastRenderedPageBreak/>
              <w:t>ванная образовательная программа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Не </w:t>
            </w:r>
            <w:r>
              <w:rPr>
                <w:lang w:eastAsia="en-US"/>
              </w:rPr>
              <w:lastRenderedPageBreak/>
              <w:t>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проходящ</w:t>
            </w:r>
            <w:r>
              <w:rPr>
                <w:lang w:eastAsia="en-US"/>
              </w:rPr>
              <w:lastRenderedPageBreak/>
              <w:t xml:space="preserve">ие </w:t>
            </w:r>
            <w:proofErr w:type="gramStart"/>
            <w:r>
              <w:rPr>
                <w:lang w:eastAsia="en-US"/>
              </w:rPr>
              <w:t>обучение по состоянию</w:t>
            </w:r>
            <w:proofErr w:type="gramEnd"/>
            <w:r>
              <w:rPr>
                <w:lang w:eastAsia="en-US"/>
              </w:rPr>
              <w:t xml:space="preserve"> здоровья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lastRenderedPageBreak/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челове</w:t>
            </w:r>
            <w:r>
              <w:rPr>
                <w:color w:val="000000"/>
                <w:lang w:eastAsia="en-US"/>
              </w:rPr>
              <w:lastRenderedPageBreak/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79</w:t>
            </w:r>
            <w:r>
              <w:rPr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984B5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 w:rsidP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 w:rsidP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4FE" w:rsidRDefault="003254FE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54FE" w:rsidRDefault="003254FE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 2.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Наименование   муниципальной   услуги: «Реализация основных общеобразовательных программ </w:t>
      </w:r>
      <w:r>
        <w:rPr>
          <w:rFonts w:ascii="Times New Roman" w:hAnsi="Times New Roman"/>
          <w:sz w:val="26"/>
          <w:szCs w:val="26"/>
        </w:rPr>
        <w:t>основного общего образования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 xml:space="preserve">7430334011791000301000101004101101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доля учащихся 9-х классов, прошедших государственную (итоговую) аттестацию в новой форме по русскому языку и математике в числе выпускников, участвовавших в государственной (итоговой) аттестации по русскому языку и математике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доля учащихся основного общего образования, охваченных сбалансированным </w:t>
            </w:r>
            <w:r>
              <w:rPr>
                <w:lang w:eastAsia="en-US"/>
              </w:rPr>
              <w:lastRenderedPageBreak/>
              <w:t>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4.доля выпускников основного общего образования, освоивших программу основного общего образования в полном объеме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 доля учащихся основного общего образования, получивших травмы во время </w:t>
            </w:r>
            <w:r>
              <w:rPr>
                <w:lang w:eastAsia="en-US"/>
              </w:rPr>
              <w:lastRenderedPageBreak/>
              <w:t>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984B5D" w:rsidP="00984B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984B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 xml:space="preserve">7430334011791000301000101004101101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Продолжение обучения в учебных заведениях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296 135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7430334011791000101000101006100101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743033401</w:t>
            </w:r>
            <w:r>
              <w:rPr>
                <w:lang w:eastAsia="en-US"/>
              </w:rPr>
              <w:lastRenderedPageBreak/>
              <w:t>1791000101000201005100101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Реализаци</w:t>
            </w:r>
            <w:r>
              <w:rPr>
                <w:lang w:eastAsia="en-US"/>
              </w:rPr>
              <w:lastRenderedPageBreak/>
              <w:t>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адаптиров</w:t>
            </w:r>
            <w:r>
              <w:rPr>
                <w:lang w:eastAsia="en-US"/>
              </w:rPr>
              <w:lastRenderedPageBreak/>
              <w:t>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Не </w:t>
            </w:r>
            <w:r>
              <w:rPr>
                <w:lang w:eastAsia="en-US"/>
              </w:rPr>
              <w:lastRenderedPageBreak/>
              <w:t>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Проходящ</w:t>
            </w:r>
            <w:r>
              <w:rPr>
                <w:lang w:eastAsia="en-US"/>
              </w:rPr>
              <w:lastRenderedPageBreak/>
              <w:t xml:space="preserve">ие </w:t>
            </w:r>
            <w:proofErr w:type="gramStart"/>
            <w:r>
              <w:rPr>
                <w:lang w:eastAsia="en-US"/>
              </w:rPr>
              <w:t>обучение по состоянию</w:t>
            </w:r>
            <w:proofErr w:type="gramEnd"/>
            <w:r>
              <w:rPr>
                <w:lang w:eastAsia="en-US"/>
              </w:rPr>
              <w:t xml:space="preserve"> здоровья на дому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lastRenderedPageBreak/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челове</w:t>
            </w:r>
            <w:r>
              <w:rPr>
                <w:color w:val="000000"/>
                <w:lang w:eastAsia="en-US"/>
              </w:rPr>
              <w:lastRenderedPageBreak/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79</w:t>
            </w:r>
            <w:r>
              <w:rPr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 3.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Наименование   муниципальной   услуги: «Реализация основных общеобразовательных программ </w:t>
      </w:r>
      <w:r>
        <w:rPr>
          <w:rFonts w:ascii="Times New Roman" w:hAnsi="Times New Roman"/>
          <w:sz w:val="26"/>
          <w:szCs w:val="26"/>
        </w:rPr>
        <w:t>среднего общего образования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743033401179400030100010</w:t>
            </w:r>
            <w:r>
              <w:rPr>
                <w:lang w:eastAsia="en-US"/>
              </w:rPr>
              <w:lastRenderedPageBreak/>
              <w:t>1001101101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Реализация основных общеобраз</w:t>
            </w:r>
            <w:r>
              <w:rPr>
                <w:lang w:eastAsia="en-US"/>
              </w:rPr>
              <w:lastRenderedPageBreak/>
              <w:t>овательных программ среднего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доля учащихся среднего </w:t>
            </w:r>
            <w:r>
              <w:rPr>
                <w:lang w:eastAsia="en-US"/>
              </w:rPr>
              <w:lastRenderedPageBreak/>
              <w:t>общего образования, получивших травмы во время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2.доля лиц, сдавших единый государственный экзамен по русскому языку и математике, в общей численности выпускников, участвовавших в едином государственном экзамене по данным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3.доля выпускников муниципальных общеобразов</w:t>
            </w:r>
            <w:r>
              <w:rPr>
                <w:bCs/>
                <w:lang w:eastAsia="en-US"/>
              </w:rPr>
              <w:lastRenderedPageBreak/>
              <w:t>ательных организаций, не получивших аттестат о среднем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доля учащихся среднего общего образования,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Доля родителей </w:t>
            </w:r>
            <w:r>
              <w:rPr>
                <w:lang w:eastAsia="en-US"/>
              </w:rPr>
              <w:lastRenderedPageBreak/>
              <w:t>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984B5D" w:rsidP="00984B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984B5D" w:rsidP="00984B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  <w:r>
              <w:rPr>
                <w:lang w:eastAsia="en-US"/>
              </w:rPr>
              <w:t>7430334011794000301000101001101101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782A31" w:rsidRDefault="00782A31">
            <w:pPr>
              <w:spacing w:line="276" w:lineRule="auto"/>
              <w:jc w:val="center"/>
              <w:rPr>
                <w:lang w:eastAsia="en-US"/>
              </w:rPr>
            </w:pP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Зачисление в 10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296 135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4.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Наименование   муниципальной   услуги: «Организация отдыха детей и молодежи».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количество человек получающих услуги в каникулярное время по отдыху и занятости в образовательном учреждении.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Уникаль-</w:t>
            </w:r>
            <w:r>
              <w:rPr>
                <w:lang w:eastAsia="en-US"/>
              </w:rPr>
              <w:lastRenderedPageBreak/>
              <w:t>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Показатель, характеризующий </w:t>
            </w:r>
            <w:r>
              <w:rPr>
                <w:color w:val="000000"/>
                <w:lang w:eastAsia="en-US"/>
              </w:rPr>
              <w:lastRenderedPageBreak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Показатель, </w:t>
            </w:r>
            <w:r>
              <w:rPr>
                <w:color w:val="000000"/>
                <w:lang w:eastAsia="en-US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отдыха детей и молодежи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квалифицированным персоналом групп детей при организации отдыха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Отсутствие обоснованных жалоб на качество оказание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Отсутствие случаев </w:t>
            </w:r>
            <w:proofErr w:type="spellStart"/>
            <w:r>
              <w:rPr>
                <w:lang w:eastAsia="en-US"/>
              </w:rPr>
              <w:t>травматизмаи</w:t>
            </w:r>
            <w:proofErr w:type="spellEnd"/>
            <w:r>
              <w:rPr>
                <w:lang w:eastAsia="en-US"/>
              </w:rPr>
              <w:t xml:space="preserve"> несчастных случаев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 пищевых отравлений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 нарушений, выявленных органами государственного контроля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отдыха детей и молодежи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человек, получающих в каникулярное время </w:t>
            </w:r>
            <w:r>
              <w:rPr>
                <w:color w:val="000000"/>
                <w:lang w:eastAsia="en-US"/>
              </w:rPr>
              <w:lastRenderedPageBreak/>
              <w:t>услуги по отдыху и занятости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3432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</w:t>
            </w:r>
            <w:proofErr w:type="spellStart"/>
            <w:r>
              <w:rPr>
                <w:color w:val="000000"/>
                <w:lang w:eastAsia="en-US"/>
              </w:rPr>
              <w:t>человеко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–д</w:t>
            </w:r>
            <w:proofErr w:type="gramEnd"/>
            <w:r>
              <w:rPr>
                <w:color w:val="000000"/>
                <w:lang w:eastAsia="en-US"/>
              </w:rPr>
              <w:t>ней пребывания детей на отдыхе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Человеко-дни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Человеко-часы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5.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Наименование   муниципальной   услуги: "Предоставление питания".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Показатели, характеризующие объем и (или) качество муниципальной услуги: число обучающихся (человек).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Доля учащихся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984B5D">
              <w:rPr>
                <w:highlight w:val="yellow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 пищевых отравлений во время предоставления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 обоснованных жалоб на качество оказания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Поступление в 1, 10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13 556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 6.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Наименование   муниципальной   услуги: «Реализация дополнительных общеразвивающих программ».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количество обучающихся (человек)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Сохранение контингента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в течение отчётного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менее </w:t>
            </w:r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0C28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Сокращение количества </w:t>
            </w:r>
            <w:r w:rsidRPr="000C2894">
              <w:rPr>
                <w:sz w:val="18"/>
                <w:szCs w:val="18"/>
              </w:rPr>
              <w:t>дополнительных общеразвивающих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8 649</w:t>
            </w: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pStyle w:val="ConsPlusNonforma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82A31" w:rsidRDefault="00782A31" w:rsidP="00782A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7</w:t>
      </w:r>
    </w:p>
    <w:p w:rsidR="00782A31" w:rsidRDefault="00782A31" w:rsidP="00782A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Наименование   работы: 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физкультурно-спортивная деятельность.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Категории потребителей работы: физические лица. </w:t>
      </w:r>
    </w:p>
    <w:p w:rsidR="00782A31" w:rsidRDefault="00782A31" w:rsidP="00782A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работы: количество обучающихся и воспитанников (человек).</w:t>
      </w:r>
    </w:p>
    <w:p w:rsidR="00782A31" w:rsidRDefault="00782A31" w:rsidP="00782A3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3.1.Показатели, характеризующие качество работы: участие обучающихся в муниципальных, региональных, всероссийских, международных конкурсах, олимпиадах, мероприятиях.</w:t>
      </w:r>
      <w:proofErr w:type="gramEnd"/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278"/>
        <w:gridCol w:w="564"/>
        <w:gridCol w:w="1134"/>
        <w:gridCol w:w="993"/>
        <w:gridCol w:w="1134"/>
        <w:gridCol w:w="1275"/>
        <w:gridCol w:w="993"/>
      </w:tblGrid>
      <w:tr w:rsidR="00782A31" w:rsidTr="00782A3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lastRenderedPageBreak/>
              <w:t>Уникаль-ный</w:t>
            </w:r>
            <w:proofErr w:type="spellEnd"/>
            <w:proofErr w:type="gramEnd"/>
            <w:r>
              <w:rPr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</w:tc>
      </w:tr>
      <w:tr w:rsidR="00782A31" w:rsidTr="00782A3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единица 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A31" w:rsidTr="00782A3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sz w:val="24"/>
                <w:lang w:eastAsia="en-US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lang w:eastAsia="en-US"/>
              </w:rPr>
              <w:t>муниципаль</w:t>
            </w:r>
            <w:proofErr w:type="spellEnd"/>
            <w:r>
              <w:rPr>
                <w:lang w:eastAsia="en-US"/>
              </w:rPr>
              <w:t>-ном</w:t>
            </w:r>
            <w:proofErr w:type="gramEnd"/>
            <w:r>
              <w:rPr>
                <w:lang w:eastAsia="en-US"/>
              </w:rP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отклонения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right="-62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2" w:right="-6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наименова-ние</w:t>
            </w:r>
            <w:proofErr w:type="spellEnd"/>
            <w:proofErr w:type="gramEnd"/>
          </w:p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lang w:eastAsia="en-US"/>
              </w:rPr>
            </w:pP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82A31" w:rsidTr="00782A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Участие обучающихся в муниципальных, региональных, всероссийских, международных конкурсах, олимпиадах, мероприятиях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2106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</w:t>
            </w:r>
            <w:r w:rsidR="00D06E30">
              <w:rPr>
                <w:lang w:eastAsia="en-US"/>
              </w:rPr>
              <w:t xml:space="preserve"> участников</w:t>
            </w:r>
          </w:p>
          <w:p w:rsidR="00D06E30" w:rsidRDefault="00D06E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 обучающийся</w:t>
            </w:r>
          </w:p>
          <w:p w:rsidR="00984B5D" w:rsidRDefault="00984B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254FE" w:rsidRDefault="003254FE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5"/>
        <w:gridCol w:w="1135"/>
        <w:gridCol w:w="1135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82A31" w:rsidTr="00782A3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Средне-годовой</w:t>
            </w:r>
            <w:proofErr w:type="gramEnd"/>
            <w:r>
              <w:rPr>
                <w:color w:val="000000"/>
                <w:lang w:eastAsia="en-US"/>
              </w:rPr>
              <w:t xml:space="preserve"> размер платы (цена, тариф)</w:t>
            </w:r>
          </w:p>
        </w:tc>
      </w:tr>
      <w:tr w:rsidR="00782A31" w:rsidTr="00782A3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5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муниципаль</w:t>
            </w:r>
            <w:proofErr w:type="spellEnd"/>
            <w:r>
              <w:rPr>
                <w:color w:val="000000"/>
                <w:lang w:eastAsia="en-US"/>
              </w:rPr>
              <w:t>-ном</w:t>
            </w:r>
            <w:proofErr w:type="gramEnd"/>
            <w:r>
              <w:rPr>
                <w:color w:val="000000"/>
                <w:lang w:eastAsia="en-US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испол-нено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на отчет-</w:t>
            </w:r>
            <w:proofErr w:type="spellStart"/>
            <w:r>
              <w:rPr>
                <w:color w:val="000000"/>
                <w:lang w:eastAsia="en-US"/>
              </w:rPr>
              <w:t>ную</w:t>
            </w:r>
            <w:proofErr w:type="spellEnd"/>
            <w:r>
              <w:rPr>
                <w:color w:val="000000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допусти-мое</w:t>
            </w:r>
            <w:proofErr w:type="gram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возмож-ное</w:t>
            </w:r>
            <w:proofErr w:type="spellEnd"/>
            <w:r>
              <w:rPr>
                <w:color w:val="000000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lang w:eastAsia="en-US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7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31" w:rsidRDefault="00782A31">
            <w:pPr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782A31" w:rsidTr="00782A3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мероприятий (единица), количество участников мероприятий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1" w:rsidRDefault="00D06E30" w:rsidP="00984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63 мероприятия, 325 участников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1" w:rsidRDefault="00782A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82A31" w:rsidRDefault="00782A31" w:rsidP="00782A31">
      <w:pPr>
        <w:pStyle w:val="Default"/>
        <w:rPr>
          <w:sz w:val="28"/>
          <w:szCs w:val="28"/>
        </w:rPr>
      </w:pPr>
      <w:r>
        <w:rPr>
          <w:sz w:val="26"/>
          <w:szCs w:val="26"/>
        </w:rPr>
        <w:t>Руководитель (уполномоченное лицо, должность)</w:t>
      </w:r>
      <w:r w:rsidR="005A14EA">
        <w:rPr>
          <w:sz w:val="26"/>
          <w:szCs w:val="26"/>
        </w:rPr>
        <w:t xml:space="preserve">  </w:t>
      </w:r>
      <w:r w:rsidR="005A14EA">
        <w:rPr>
          <w:sz w:val="26"/>
          <w:szCs w:val="26"/>
          <w:u w:val="single"/>
        </w:rPr>
        <w:t xml:space="preserve">       </w:t>
      </w:r>
      <w:r w:rsidR="00984B5D">
        <w:rPr>
          <w:sz w:val="28"/>
          <w:szCs w:val="28"/>
          <w:u w:val="single"/>
        </w:rPr>
        <w:t xml:space="preserve"> Д</w:t>
      </w:r>
      <w:r w:rsidR="005A14EA" w:rsidRPr="005A14EA">
        <w:rPr>
          <w:sz w:val="28"/>
          <w:szCs w:val="28"/>
          <w:u w:val="single"/>
        </w:rPr>
        <w:t>иректор</w:t>
      </w:r>
      <w:r w:rsidR="00984B5D">
        <w:rPr>
          <w:sz w:val="28"/>
          <w:szCs w:val="28"/>
          <w:u w:val="single"/>
        </w:rPr>
        <w:t xml:space="preserve"> </w:t>
      </w:r>
      <w:r w:rsidR="005A14EA" w:rsidRPr="005A14EA">
        <w:rPr>
          <w:sz w:val="28"/>
          <w:szCs w:val="28"/>
          <w:u w:val="single"/>
        </w:rPr>
        <w:t xml:space="preserve"> школы:</w:t>
      </w:r>
      <w:r w:rsidR="005A14EA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     </w:t>
      </w:r>
      <w:r w:rsidR="005A14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___________         </w:t>
      </w:r>
      <w:r w:rsidR="005A14EA">
        <w:rPr>
          <w:sz w:val="28"/>
          <w:szCs w:val="28"/>
          <w:u w:val="single"/>
        </w:rPr>
        <w:t>/</w:t>
      </w:r>
      <w:proofErr w:type="spellStart"/>
      <w:r w:rsidR="00984B5D">
        <w:rPr>
          <w:sz w:val="28"/>
          <w:szCs w:val="28"/>
          <w:u w:val="single"/>
        </w:rPr>
        <w:t>И</w:t>
      </w:r>
      <w:r w:rsidR="005A14EA">
        <w:rPr>
          <w:sz w:val="28"/>
          <w:szCs w:val="28"/>
          <w:u w:val="single"/>
        </w:rPr>
        <w:t>.В.</w:t>
      </w:r>
      <w:r w:rsidR="00984B5D">
        <w:rPr>
          <w:sz w:val="28"/>
          <w:szCs w:val="28"/>
          <w:u w:val="single"/>
        </w:rPr>
        <w:t>Шехирева</w:t>
      </w:r>
      <w:proofErr w:type="spellEnd"/>
      <w:r w:rsidR="005A14EA">
        <w:rPr>
          <w:sz w:val="28"/>
          <w:szCs w:val="28"/>
          <w:u w:val="single"/>
        </w:rPr>
        <w:t>/</w:t>
      </w:r>
    </w:p>
    <w:p w:rsidR="00782A31" w:rsidRDefault="00782A31" w:rsidP="005A14EA">
      <w:pPr>
        <w:pStyle w:val="Default"/>
        <w:ind w:left="6372" w:right="-739" w:firstLine="708"/>
        <w:rPr>
          <w:sz w:val="20"/>
          <w:szCs w:val="20"/>
        </w:rPr>
      </w:pPr>
      <w:r>
        <w:rPr>
          <w:sz w:val="20"/>
          <w:szCs w:val="20"/>
        </w:rPr>
        <w:t xml:space="preserve">(должность)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4E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(подпись)</w:t>
      </w:r>
      <w:r>
        <w:rPr>
          <w:sz w:val="20"/>
          <w:szCs w:val="20"/>
        </w:rPr>
        <w:tab/>
        <w:t xml:space="preserve">         </w:t>
      </w:r>
      <w:r w:rsidR="005A14E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(расшифровка подписи) 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sz w:val="26"/>
          <w:szCs w:val="26"/>
        </w:rPr>
        <w:t>«____» ______________ 20___ г.</w:t>
      </w:r>
    </w:p>
    <w:p w:rsidR="00782A31" w:rsidRDefault="00782A31" w:rsidP="00782A3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E36C6" w:rsidRDefault="007E36C6"/>
    <w:sectPr w:rsidR="007E36C6" w:rsidSect="003254F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85"/>
    <w:rsid w:val="000C2894"/>
    <w:rsid w:val="0021067A"/>
    <w:rsid w:val="003254FE"/>
    <w:rsid w:val="005A14EA"/>
    <w:rsid w:val="00782A31"/>
    <w:rsid w:val="007E36C6"/>
    <w:rsid w:val="00856285"/>
    <w:rsid w:val="00984B5D"/>
    <w:rsid w:val="00BC756E"/>
    <w:rsid w:val="00D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82A3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82A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82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82A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82A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82A3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82A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82A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82A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82A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23</Pages>
  <Words>3518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Шехирева</cp:lastModifiedBy>
  <cp:revision>2</cp:revision>
  <cp:lastPrinted>2016-10-12T05:52:00Z</cp:lastPrinted>
  <dcterms:created xsi:type="dcterms:W3CDTF">2016-10-12T03:53:00Z</dcterms:created>
  <dcterms:modified xsi:type="dcterms:W3CDTF">2017-01-18T05:02:00Z</dcterms:modified>
</cp:coreProperties>
</file>